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560" w:rsidRDefault="00641560" w:rsidP="00032608">
      <w:pPr>
        <w:rPr>
          <w:rFonts w:ascii="Trebuchet MS" w:hAnsi="Trebuchet MS"/>
          <w:b/>
          <w:sz w:val="28"/>
          <w:szCs w:val="28"/>
        </w:rPr>
      </w:pPr>
    </w:p>
    <w:p w:rsidR="00032608" w:rsidRPr="00641560" w:rsidRDefault="00DD379B" w:rsidP="00032608">
      <w:pPr>
        <w:rPr>
          <w:rFonts w:ascii="Trebuchet MS" w:hAnsi="Trebuchet MS"/>
          <w:b/>
          <w:sz w:val="28"/>
          <w:szCs w:val="28"/>
        </w:rPr>
      </w:pPr>
      <w:r>
        <w:rPr>
          <w:rFonts w:ascii="Trebuchet MS" w:hAnsi="Trebuchet MS"/>
          <w:b/>
          <w:sz w:val="28"/>
          <w:szCs w:val="28"/>
        </w:rPr>
        <w:t>ANEXO 5</w:t>
      </w:r>
    </w:p>
    <w:p w:rsidR="00AA719D" w:rsidRPr="00641560" w:rsidRDefault="00332255" w:rsidP="00641560">
      <w:pPr>
        <w:spacing w:after="0" w:line="360" w:lineRule="auto"/>
        <w:contextualSpacing/>
        <w:jc w:val="center"/>
        <w:rPr>
          <w:rFonts w:ascii="Trebuchet MS" w:hAnsi="Trebuchet MS" w:cs="Times New Roman"/>
          <w:b/>
          <w:sz w:val="20"/>
          <w:szCs w:val="20"/>
        </w:rPr>
      </w:pPr>
      <w:r w:rsidRPr="00641560">
        <w:rPr>
          <w:rFonts w:ascii="Trebuchet MS" w:hAnsi="Trebuchet MS" w:cs="Times New Roman"/>
          <w:b/>
          <w:sz w:val="20"/>
          <w:szCs w:val="20"/>
        </w:rPr>
        <w:t xml:space="preserve">Critérios de Avaliação – </w:t>
      </w:r>
      <w:proofErr w:type="gramStart"/>
      <w:r w:rsidRPr="00641560">
        <w:rPr>
          <w:rFonts w:ascii="Trebuchet MS" w:hAnsi="Trebuchet MS" w:cs="Times New Roman"/>
          <w:b/>
          <w:sz w:val="20"/>
          <w:szCs w:val="20"/>
        </w:rPr>
        <w:t>Badminton</w:t>
      </w:r>
      <w:proofErr w:type="gramEnd"/>
    </w:p>
    <w:p w:rsidR="00763BA7" w:rsidRPr="00641560" w:rsidRDefault="00763BA7" w:rsidP="00641560">
      <w:pPr>
        <w:spacing w:after="0" w:line="360" w:lineRule="auto"/>
        <w:contextualSpacing/>
        <w:rPr>
          <w:rFonts w:ascii="Trebuchet MS" w:hAnsi="Trebuchet MS" w:cs="Times New Roman"/>
          <w:b/>
          <w:sz w:val="20"/>
          <w:szCs w:val="20"/>
        </w:rPr>
      </w:pPr>
    </w:p>
    <w:p w:rsidR="00332255" w:rsidRPr="00641560" w:rsidRDefault="00332255" w:rsidP="00641560">
      <w:pPr>
        <w:spacing w:after="0" w:line="360" w:lineRule="auto"/>
        <w:contextualSpacing/>
        <w:rPr>
          <w:rFonts w:ascii="Trebuchet MS" w:hAnsi="Trebuchet MS" w:cs="Times New Roman"/>
          <w:b/>
          <w:sz w:val="20"/>
          <w:szCs w:val="20"/>
        </w:rPr>
      </w:pPr>
      <w:r w:rsidRPr="00641560">
        <w:rPr>
          <w:rFonts w:ascii="Trebuchet MS" w:hAnsi="Trebuchet MS" w:cs="Times New Roman"/>
          <w:b/>
          <w:sz w:val="20"/>
          <w:szCs w:val="20"/>
        </w:rPr>
        <w:t>O aluno:</w:t>
      </w:r>
    </w:p>
    <w:p w:rsidR="00332255" w:rsidRPr="00641560" w:rsidRDefault="00332255" w:rsidP="00641560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Trebuchet MS" w:hAnsi="Trebuchet MS" w:cs="Times New Roman"/>
          <w:sz w:val="20"/>
          <w:szCs w:val="20"/>
        </w:rPr>
      </w:pPr>
      <w:r w:rsidRPr="00641560">
        <w:rPr>
          <w:rFonts w:ascii="Trebuchet MS" w:hAnsi="Trebuchet MS" w:cs="Times New Roman"/>
          <w:sz w:val="20"/>
          <w:szCs w:val="20"/>
        </w:rPr>
        <w:t>Conhece o objetivo do jogo, bem como, as regras que regem o jogo de singulares;</w:t>
      </w:r>
    </w:p>
    <w:p w:rsidR="00032608" w:rsidRPr="00641560" w:rsidRDefault="00032608" w:rsidP="00641560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Trebuchet MS" w:hAnsi="Trebuchet MS" w:cs="Times New Roman"/>
          <w:sz w:val="20"/>
          <w:szCs w:val="20"/>
        </w:rPr>
      </w:pPr>
      <w:r w:rsidRPr="00641560">
        <w:rPr>
          <w:rFonts w:ascii="Trebuchet MS" w:hAnsi="Trebuchet MS" w:cs="Times New Roman"/>
          <w:sz w:val="20"/>
          <w:szCs w:val="20"/>
        </w:rPr>
        <w:t>Desloca-se e posiciona-se corretamente em jogo, obtendo vantagem;</w:t>
      </w:r>
    </w:p>
    <w:p w:rsidR="00032608" w:rsidRPr="00641560" w:rsidRDefault="00032608" w:rsidP="00641560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Trebuchet MS" w:hAnsi="Trebuchet MS" w:cs="Times New Roman"/>
          <w:sz w:val="20"/>
          <w:szCs w:val="20"/>
        </w:rPr>
      </w:pPr>
      <w:r w:rsidRPr="00641560">
        <w:rPr>
          <w:rFonts w:ascii="Trebuchet MS" w:hAnsi="Trebuchet MS" w:cs="Times New Roman"/>
          <w:sz w:val="20"/>
          <w:szCs w:val="20"/>
        </w:rPr>
        <w:t>Admite a posição básica defensiva;</w:t>
      </w:r>
    </w:p>
    <w:p w:rsidR="00332255" w:rsidRPr="00641560" w:rsidRDefault="00032608" w:rsidP="00641560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Trebuchet MS" w:hAnsi="Trebuchet MS" w:cs="Times New Roman"/>
          <w:sz w:val="20"/>
          <w:szCs w:val="20"/>
        </w:rPr>
      </w:pPr>
      <w:r w:rsidRPr="00641560">
        <w:rPr>
          <w:rFonts w:ascii="Trebuchet MS" w:hAnsi="Trebuchet MS" w:cs="Times New Roman"/>
          <w:sz w:val="20"/>
          <w:szCs w:val="20"/>
        </w:rPr>
        <w:t>E</w:t>
      </w:r>
      <w:r w:rsidR="00332255" w:rsidRPr="00641560">
        <w:rPr>
          <w:rFonts w:ascii="Trebuchet MS" w:hAnsi="Trebuchet MS" w:cs="Times New Roman"/>
          <w:sz w:val="20"/>
          <w:szCs w:val="20"/>
        </w:rPr>
        <w:t>xecuta serviço curto e comprido, na área correta e</w:t>
      </w:r>
      <w:r w:rsidRPr="00641560">
        <w:rPr>
          <w:rFonts w:ascii="Trebuchet MS" w:hAnsi="Trebuchet MS" w:cs="Times New Roman"/>
          <w:sz w:val="20"/>
          <w:szCs w:val="20"/>
        </w:rPr>
        <w:t>, no modo de execução, coloca os apoios corretamente e dá continuidade ao movimento do braço após o batimento;</w:t>
      </w:r>
    </w:p>
    <w:p w:rsidR="00032608" w:rsidRPr="00641560" w:rsidRDefault="00D1192C" w:rsidP="00641560">
      <w:pPr>
        <w:pStyle w:val="PargrafodaLista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rebuchet MS" w:hAnsi="Trebuchet MS" w:cs="Times New Roman"/>
          <w:sz w:val="20"/>
          <w:szCs w:val="20"/>
        </w:rPr>
      </w:pPr>
      <w:r w:rsidRPr="00641560">
        <w:rPr>
          <w:rFonts w:ascii="Trebuchet MS" w:hAnsi="Trebuchet MS" w:cs="Times New Roman"/>
          <w:sz w:val="20"/>
          <w:szCs w:val="20"/>
        </w:rPr>
        <w:t>Em situação de jogo, i</w:t>
      </w:r>
      <w:r w:rsidR="00032608" w:rsidRPr="00641560">
        <w:rPr>
          <w:rFonts w:ascii="Trebuchet MS" w:hAnsi="Trebuchet MS" w:cs="Times New Roman"/>
          <w:sz w:val="20"/>
          <w:szCs w:val="20"/>
        </w:rPr>
        <w:t xml:space="preserve">dentifica e executa as diferentes ações técnico- táticas: clear, </w:t>
      </w:r>
      <w:proofErr w:type="spellStart"/>
      <w:r w:rsidR="00032608" w:rsidRPr="00641560">
        <w:rPr>
          <w:rFonts w:ascii="Trebuchet MS" w:hAnsi="Trebuchet MS" w:cs="Times New Roman"/>
          <w:sz w:val="20"/>
          <w:szCs w:val="20"/>
        </w:rPr>
        <w:t>lob</w:t>
      </w:r>
      <w:proofErr w:type="spellEnd"/>
      <w:r w:rsidR="00032608" w:rsidRPr="00641560">
        <w:rPr>
          <w:rFonts w:ascii="Trebuchet MS" w:hAnsi="Trebuchet MS" w:cs="Times New Roman"/>
          <w:sz w:val="20"/>
          <w:szCs w:val="20"/>
        </w:rPr>
        <w:t xml:space="preserve">, </w:t>
      </w:r>
      <w:proofErr w:type="spellStart"/>
      <w:r w:rsidR="00032608" w:rsidRPr="00641560">
        <w:rPr>
          <w:rFonts w:ascii="Trebuchet MS" w:hAnsi="Trebuchet MS" w:cs="Times New Roman"/>
          <w:sz w:val="20"/>
          <w:szCs w:val="20"/>
        </w:rPr>
        <w:t>amorti</w:t>
      </w:r>
      <w:proofErr w:type="spellEnd"/>
      <w:r w:rsidR="00032608" w:rsidRPr="00641560">
        <w:rPr>
          <w:rFonts w:ascii="Trebuchet MS" w:hAnsi="Trebuchet MS" w:cs="Times New Roman"/>
          <w:sz w:val="20"/>
          <w:szCs w:val="20"/>
        </w:rPr>
        <w:t xml:space="preserve"> e </w:t>
      </w:r>
      <w:proofErr w:type="gramStart"/>
      <w:r w:rsidR="00032608" w:rsidRPr="00641560">
        <w:rPr>
          <w:rFonts w:ascii="Trebuchet MS" w:hAnsi="Trebuchet MS" w:cs="Times New Roman"/>
          <w:sz w:val="20"/>
          <w:szCs w:val="20"/>
        </w:rPr>
        <w:t>drive</w:t>
      </w:r>
      <w:proofErr w:type="gramEnd"/>
      <w:r w:rsidR="00032608" w:rsidRPr="00641560">
        <w:rPr>
          <w:rFonts w:ascii="Trebuchet MS" w:hAnsi="Trebuchet MS" w:cs="Times New Roman"/>
          <w:sz w:val="20"/>
          <w:szCs w:val="20"/>
        </w:rPr>
        <w:t>;</w:t>
      </w:r>
    </w:p>
    <w:p w:rsidR="00032608" w:rsidRPr="00641560" w:rsidRDefault="00032608" w:rsidP="00641560">
      <w:pPr>
        <w:pStyle w:val="PargrafodaLista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rebuchet MS" w:hAnsi="Trebuchet MS" w:cs="Times New Roman"/>
          <w:sz w:val="20"/>
          <w:szCs w:val="20"/>
        </w:rPr>
      </w:pPr>
      <w:r w:rsidRPr="00641560">
        <w:rPr>
          <w:rFonts w:ascii="Trebuchet MS" w:hAnsi="Trebuchet MS" w:cs="Times New Roman"/>
          <w:sz w:val="20"/>
          <w:szCs w:val="20"/>
        </w:rPr>
        <w:t xml:space="preserve">Em situação de exercício, num campo de </w:t>
      </w:r>
      <w:proofErr w:type="gramStart"/>
      <w:r w:rsidRPr="00641560">
        <w:rPr>
          <w:rFonts w:ascii="Trebuchet MS" w:hAnsi="Trebuchet MS" w:cs="Times New Roman"/>
          <w:sz w:val="20"/>
          <w:szCs w:val="20"/>
        </w:rPr>
        <w:t>badminton</w:t>
      </w:r>
      <w:proofErr w:type="gramEnd"/>
      <w:r w:rsidRPr="00641560">
        <w:rPr>
          <w:rFonts w:ascii="Trebuchet MS" w:hAnsi="Trebuchet MS" w:cs="Times New Roman"/>
          <w:sz w:val="20"/>
          <w:szCs w:val="20"/>
        </w:rPr>
        <w:t>, realiza o remate na sequência do serviço alto do colega.</w:t>
      </w:r>
    </w:p>
    <w:p w:rsidR="00D1192C" w:rsidRPr="00641560" w:rsidRDefault="00D1192C" w:rsidP="00641560">
      <w:pPr>
        <w:spacing w:after="0" w:line="360" w:lineRule="auto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D1192C" w:rsidRPr="00641560" w:rsidRDefault="00D1192C" w:rsidP="00641560">
      <w:pPr>
        <w:spacing w:after="0" w:line="360" w:lineRule="auto"/>
        <w:contextualSpacing/>
        <w:jc w:val="both"/>
        <w:rPr>
          <w:rFonts w:ascii="Trebuchet MS" w:hAnsi="Trebuchet MS" w:cs="Times New Roman"/>
          <w:b/>
          <w:sz w:val="20"/>
          <w:szCs w:val="20"/>
        </w:rPr>
      </w:pPr>
      <w:r w:rsidRPr="00641560">
        <w:rPr>
          <w:rFonts w:ascii="Trebuchet MS" w:hAnsi="Trebuchet MS" w:cs="Times New Roman"/>
          <w:b/>
          <w:sz w:val="20"/>
          <w:szCs w:val="20"/>
        </w:rPr>
        <w:t>Componentes Críticas</w:t>
      </w:r>
    </w:p>
    <w:p w:rsidR="00D1192C" w:rsidRPr="00641560" w:rsidRDefault="00D1192C" w:rsidP="00641560">
      <w:pPr>
        <w:spacing w:after="0" w:line="360" w:lineRule="auto"/>
        <w:contextualSpacing/>
        <w:jc w:val="both"/>
        <w:rPr>
          <w:rFonts w:ascii="Trebuchet MS" w:hAnsi="Trebuchet MS" w:cs="Times New Roman"/>
          <w:b/>
          <w:sz w:val="20"/>
          <w:szCs w:val="20"/>
        </w:rPr>
      </w:pPr>
    </w:p>
    <w:p w:rsidR="00C73319" w:rsidRPr="00641560" w:rsidRDefault="00981C6D" w:rsidP="00641560">
      <w:pPr>
        <w:spacing w:after="0" w:line="360" w:lineRule="auto"/>
        <w:contextualSpacing/>
        <w:jc w:val="both"/>
        <w:rPr>
          <w:rFonts w:ascii="Trebuchet MS" w:hAnsi="Trebuchet MS" w:cs="Times New Roman"/>
          <w:b/>
          <w:sz w:val="20"/>
          <w:szCs w:val="20"/>
        </w:rPr>
      </w:pPr>
      <w:r w:rsidRPr="00641560">
        <w:rPr>
          <w:rFonts w:ascii="Trebuchet MS" w:hAnsi="Trebuchet MS" w:cs="Times New Roman"/>
          <w:b/>
          <w:sz w:val="20"/>
          <w:szCs w:val="20"/>
        </w:rPr>
        <w:t>Serviços (10</w:t>
      </w:r>
      <w:r w:rsidR="00C73319" w:rsidRPr="00641560">
        <w:rPr>
          <w:rFonts w:ascii="Trebuchet MS" w:hAnsi="Trebuchet MS" w:cs="Times New Roman"/>
          <w:b/>
          <w:sz w:val="20"/>
          <w:szCs w:val="20"/>
        </w:rPr>
        <w:t>%)</w:t>
      </w:r>
    </w:p>
    <w:p w:rsidR="00C73319" w:rsidRPr="00641560" w:rsidRDefault="00C73319" w:rsidP="00641560">
      <w:pPr>
        <w:spacing w:after="0" w:line="360" w:lineRule="auto"/>
        <w:contextualSpacing/>
        <w:jc w:val="both"/>
        <w:rPr>
          <w:rFonts w:ascii="Trebuchet MS" w:hAnsi="Trebuchet MS" w:cs="Times New Roman"/>
          <w:b/>
          <w:sz w:val="20"/>
          <w:szCs w:val="20"/>
        </w:rPr>
      </w:pPr>
    </w:p>
    <w:p w:rsidR="00D1192C" w:rsidRPr="00641560" w:rsidRDefault="00D1192C" w:rsidP="00641560">
      <w:pPr>
        <w:spacing w:after="0" w:line="360" w:lineRule="auto"/>
        <w:contextualSpacing/>
        <w:jc w:val="both"/>
        <w:rPr>
          <w:rFonts w:ascii="Trebuchet MS" w:hAnsi="Trebuchet MS" w:cs="Times New Roman"/>
          <w:b/>
          <w:sz w:val="20"/>
          <w:szCs w:val="20"/>
        </w:rPr>
      </w:pPr>
      <w:r w:rsidRPr="00641560">
        <w:rPr>
          <w:rFonts w:ascii="Trebuchet MS" w:hAnsi="Trebuchet MS" w:cs="Times New Roman"/>
          <w:b/>
          <w:sz w:val="20"/>
          <w:szCs w:val="20"/>
        </w:rPr>
        <w:t>Serviço Longo</w:t>
      </w:r>
    </w:p>
    <w:p w:rsidR="008C5FBD" w:rsidRPr="00641560" w:rsidRDefault="008C5FBD" w:rsidP="00641560">
      <w:pPr>
        <w:spacing w:after="0" w:line="360" w:lineRule="auto"/>
        <w:ind w:left="357"/>
        <w:contextualSpacing/>
        <w:jc w:val="both"/>
        <w:rPr>
          <w:rFonts w:ascii="Trebuchet MS" w:hAnsi="Trebuchet MS" w:cs="Times New Roman"/>
          <w:b/>
          <w:sz w:val="20"/>
          <w:szCs w:val="20"/>
        </w:rPr>
      </w:pPr>
    </w:p>
    <w:p w:rsidR="00D1192C" w:rsidRPr="00641560" w:rsidRDefault="00D1192C" w:rsidP="00641560">
      <w:pPr>
        <w:spacing w:after="0" w:line="360" w:lineRule="auto"/>
        <w:ind w:left="357"/>
        <w:contextualSpacing/>
        <w:jc w:val="both"/>
        <w:rPr>
          <w:rFonts w:ascii="Trebuchet MS" w:hAnsi="Trebuchet MS" w:cs="Times New Roman"/>
          <w:sz w:val="20"/>
          <w:szCs w:val="20"/>
        </w:rPr>
      </w:pPr>
      <w:r w:rsidRPr="00641560">
        <w:rPr>
          <w:rFonts w:ascii="Trebuchet MS" w:hAnsi="Trebuchet MS" w:cs="Times New Roman"/>
          <w:sz w:val="20"/>
          <w:szCs w:val="20"/>
        </w:rPr>
        <w:t xml:space="preserve">- Colocar-se de lado, rotação do tronco na diagonal em relação ao adversário; </w:t>
      </w:r>
    </w:p>
    <w:p w:rsidR="00D1192C" w:rsidRPr="00641560" w:rsidRDefault="00D1192C" w:rsidP="00641560">
      <w:pPr>
        <w:spacing w:after="0" w:line="360" w:lineRule="auto"/>
        <w:ind w:left="357"/>
        <w:contextualSpacing/>
        <w:jc w:val="both"/>
        <w:rPr>
          <w:rFonts w:ascii="Trebuchet MS" w:hAnsi="Trebuchet MS" w:cs="Times New Roman"/>
          <w:sz w:val="20"/>
          <w:szCs w:val="20"/>
        </w:rPr>
      </w:pPr>
      <w:r w:rsidRPr="00641560">
        <w:rPr>
          <w:rFonts w:ascii="Trebuchet MS" w:hAnsi="Trebuchet MS" w:cs="Times New Roman"/>
          <w:sz w:val="20"/>
          <w:szCs w:val="20"/>
        </w:rPr>
        <w:t>- Colocar o pé contrário à mão da pega à frente, com o peso do corpo sobre a perna da retaguarda;</w:t>
      </w:r>
    </w:p>
    <w:p w:rsidR="00D1192C" w:rsidRPr="00641560" w:rsidRDefault="00D1192C" w:rsidP="00641560">
      <w:pPr>
        <w:spacing w:after="0" w:line="360" w:lineRule="auto"/>
        <w:ind w:left="357"/>
        <w:contextualSpacing/>
        <w:jc w:val="both"/>
        <w:rPr>
          <w:rFonts w:ascii="Trebuchet MS" w:hAnsi="Trebuchet MS" w:cs="Times New Roman"/>
          <w:sz w:val="20"/>
          <w:szCs w:val="20"/>
        </w:rPr>
      </w:pPr>
      <w:r w:rsidRPr="00641560">
        <w:rPr>
          <w:rFonts w:ascii="Trebuchet MS" w:hAnsi="Trebuchet MS" w:cs="Times New Roman"/>
          <w:sz w:val="20"/>
          <w:szCs w:val="20"/>
        </w:rPr>
        <w:t xml:space="preserve">- Segurar o volante entre o polegar e o indicador, com o braço estendido à altura do ombro; </w:t>
      </w:r>
    </w:p>
    <w:p w:rsidR="00D1192C" w:rsidRPr="00641560" w:rsidRDefault="00D1192C" w:rsidP="00641560">
      <w:pPr>
        <w:spacing w:after="0" w:line="360" w:lineRule="auto"/>
        <w:ind w:left="357"/>
        <w:contextualSpacing/>
        <w:jc w:val="both"/>
        <w:rPr>
          <w:rFonts w:ascii="Trebuchet MS" w:hAnsi="Trebuchet MS" w:cs="Times New Roman"/>
          <w:sz w:val="20"/>
          <w:szCs w:val="20"/>
        </w:rPr>
      </w:pPr>
      <w:r w:rsidRPr="00641560">
        <w:rPr>
          <w:rFonts w:ascii="Trebuchet MS" w:hAnsi="Trebuchet MS" w:cs="Times New Roman"/>
          <w:sz w:val="20"/>
          <w:szCs w:val="20"/>
        </w:rPr>
        <w:t xml:space="preserve">- Acelerar o movimento de trás para a frente e debaixo para cima, batendo o volante com um movimento de chicotada;  </w:t>
      </w:r>
    </w:p>
    <w:p w:rsidR="00D1192C" w:rsidRPr="00641560" w:rsidRDefault="00D1192C" w:rsidP="00641560">
      <w:pPr>
        <w:spacing w:after="0" w:line="360" w:lineRule="auto"/>
        <w:ind w:left="357"/>
        <w:contextualSpacing/>
        <w:jc w:val="both"/>
        <w:rPr>
          <w:rFonts w:ascii="Trebuchet MS" w:hAnsi="Trebuchet MS" w:cs="Times New Roman"/>
          <w:sz w:val="20"/>
          <w:szCs w:val="20"/>
        </w:rPr>
      </w:pPr>
      <w:r w:rsidRPr="00641560">
        <w:rPr>
          <w:rFonts w:ascii="Trebuchet MS" w:hAnsi="Trebuchet MS" w:cs="Times New Roman"/>
          <w:sz w:val="20"/>
          <w:szCs w:val="20"/>
        </w:rPr>
        <w:t xml:space="preserve">- Imprimir uma trajetória ao volante, alta e profunda de modo que este caia perto da linha final do campo adversário. </w:t>
      </w:r>
    </w:p>
    <w:p w:rsidR="00D1192C" w:rsidRPr="00641560" w:rsidRDefault="00D1192C" w:rsidP="00641560">
      <w:pPr>
        <w:spacing w:after="0" w:line="360" w:lineRule="auto"/>
        <w:ind w:left="357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D1192C" w:rsidRPr="00641560" w:rsidRDefault="00D1192C" w:rsidP="00641560">
      <w:pPr>
        <w:spacing w:after="0" w:line="360" w:lineRule="auto"/>
        <w:contextualSpacing/>
        <w:jc w:val="both"/>
        <w:rPr>
          <w:rFonts w:ascii="Trebuchet MS" w:hAnsi="Trebuchet MS" w:cs="Times New Roman"/>
          <w:b/>
          <w:sz w:val="20"/>
          <w:szCs w:val="20"/>
        </w:rPr>
      </w:pPr>
      <w:r w:rsidRPr="00641560">
        <w:rPr>
          <w:rFonts w:ascii="Trebuchet MS" w:hAnsi="Trebuchet MS" w:cs="Times New Roman"/>
          <w:b/>
          <w:sz w:val="20"/>
          <w:szCs w:val="20"/>
        </w:rPr>
        <w:t>Serviço Curto</w:t>
      </w:r>
    </w:p>
    <w:p w:rsidR="008C5FBD" w:rsidRPr="00641560" w:rsidRDefault="008C5FBD" w:rsidP="00641560">
      <w:pPr>
        <w:spacing w:after="0" w:line="360" w:lineRule="auto"/>
        <w:ind w:left="357"/>
        <w:contextualSpacing/>
        <w:jc w:val="both"/>
        <w:rPr>
          <w:rFonts w:ascii="Trebuchet MS" w:hAnsi="Trebuchet MS" w:cs="Times New Roman"/>
          <w:b/>
          <w:sz w:val="20"/>
          <w:szCs w:val="20"/>
        </w:rPr>
      </w:pPr>
    </w:p>
    <w:p w:rsidR="008C5FBD" w:rsidRPr="00641560" w:rsidRDefault="008C5FBD" w:rsidP="00641560">
      <w:pPr>
        <w:spacing w:after="0" w:line="360" w:lineRule="auto"/>
        <w:ind w:left="357"/>
        <w:contextualSpacing/>
        <w:jc w:val="both"/>
        <w:rPr>
          <w:rFonts w:ascii="Trebuchet MS" w:hAnsi="Trebuchet MS" w:cs="Times New Roman"/>
          <w:sz w:val="20"/>
          <w:szCs w:val="20"/>
        </w:rPr>
      </w:pPr>
      <w:r w:rsidRPr="00641560">
        <w:rPr>
          <w:rFonts w:ascii="Trebuchet MS" w:hAnsi="Trebuchet MS" w:cs="Times New Roman"/>
          <w:sz w:val="20"/>
          <w:szCs w:val="20"/>
        </w:rPr>
        <w:t>As mesmas características do serviço longo, no entanto:</w:t>
      </w:r>
    </w:p>
    <w:p w:rsidR="008C5FBD" w:rsidRPr="00641560" w:rsidRDefault="00D1192C" w:rsidP="00641560">
      <w:pPr>
        <w:pStyle w:val="Default"/>
        <w:spacing w:line="360" w:lineRule="auto"/>
        <w:ind w:firstLine="357"/>
        <w:contextualSpacing/>
        <w:jc w:val="both"/>
        <w:rPr>
          <w:rFonts w:ascii="Trebuchet MS" w:hAnsi="Trebuchet MS" w:cstheme="minorBidi"/>
          <w:color w:val="auto"/>
          <w:sz w:val="20"/>
          <w:szCs w:val="20"/>
        </w:rPr>
      </w:pPr>
      <w:r w:rsidRPr="00641560">
        <w:rPr>
          <w:rFonts w:ascii="Trebuchet MS" w:hAnsi="Trebuchet MS" w:cs="Times New Roman"/>
          <w:sz w:val="20"/>
          <w:szCs w:val="20"/>
        </w:rPr>
        <w:t>-</w:t>
      </w:r>
      <w:r w:rsidR="008C5FBD" w:rsidRPr="00641560">
        <w:rPr>
          <w:rFonts w:ascii="Trebuchet MS" w:hAnsi="Trebuchet MS" w:cs="Times New Roman"/>
          <w:sz w:val="20"/>
          <w:szCs w:val="20"/>
        </w:rPr>
        <w:t xml:space="preserve"> Bloquear o pulso no final do batimento; </w:t>
      </w:r>
    </w:p>
    <w:p w:rsidR="008C5FBD" w:rsidRPr="00641560" w:rsidRDefault="008C5FBD" w:rsidP="00641560">
      <w:pPr>
        <w:autoSpaceDE w:val="0"/>
        <w:autoSpaceDN w:val="0"/>
        <w:adjustRightInd w:val="0"/>
        <w:spacing w:after="0" w:line="360" w:lineRule="auto"/>
        <w:ind w:left="357"/>
        <w:contextualSpacing/>
        <w:jc w:val="both"/>
        <w:rPr>
          <w:rFonts w:ascii="Trebuchet MS" w:hAnsi="Trebuchet MS" w:cs="Times New Roman"/>
          <w:color w:val="000000"/>
          <w:sz w:val="20"/>
          <w:szCs w:val="20"/>
        </w:rPr>
      </w:pPr>
      <w:r w:rsidRPr="00641560">
        <w:rPr>
          <w:rFonts w:ascii="Trebuchet MS" w:hAnsi="Trebuchet MS" w:cs="Times New Roman"/>
          <w:color w:val="000000"/>
          <w:sz w:val="20"/>
          <w:szCs w:val="20"/>
        </w:rPr>
        <w:t xml:space="preserve">- Imprimir ao volante uma </w:t>
      </w:r>
      <w:proofErr w:type="spellStart"/>
      <w:r w:rsidRPr="00641560">
        <w:rPr>
          <w:rFonts w:ascii="Trebuchet MS" w:hAnsi="Trebuchet MS" w:cs="Times New Roman"/>
          <w:color w:val="000000"/>
          <w:sz w:val="20"/>
          <w:szCs w:val="20"/>
        </w:rPr>
        <w:t>trajectória</w:t>
      </w:r>
      <w:proofErr w:type="spellEnd"/>
      <w:r w:rsidRPr="00641560">
        <w:rPr>
          <w:rFonts w:ascii="Trebuchet MS" w:hAnsi="Trebuchet MS" w:cs="Times New Roman"/>
          <w:color w:val="000000"/>
          <w:sz w:val="20"/>
          <w:szCs w:val="20"/>
        </w:rPr>
        <w:t xml:space="preserve"> baixa e tensa de forma a passar junto à rede e a cair perto desta no campo do adversário. </w:t>
      </w:r>
    </w:p>
    <w:p w:rsidR="008C5FBD" w:rsidRPr="00641560" w:rsidRDefault="008C5FBD" w:rsidP="00641560">
      <w:pPr>
        <w:autoSpaceDE w:val="0"/>
        <w:autoSpaceDN w:val="0"/>
        <w:adjustRightInd w:val="0"/>
        <w:spacing w:after="0" w:line="360" w:lineRule="auto"/>
        <w:ind w:firstLine="357"/>
        <w:contextualSpacing/>
        <w:jc w:val="both"/>
        <w:rPr>
          <w:rFonts w:ascii="Trebuchet MS" w:hAnsi="Trebuchet MS" w:cs="Times New Roman"/>
          <w:color w:val="000000"/>
          <w:sz w:val="20"/>
          <w:szCs w:val="20"/>
        </w:rPr>
      </w:pPr>
    </w:p>
    <w:p w:rsidR="008C5FBD" w:rsidRPr="00641560" w:rsidRDefault="008C5FBD" w:rsidP="0064156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rebuchet MS" w:hAnsi="Trebuchet MS" w:cs="Times New Roman"/>
          <w:b/>
          <w:color w:val="000000"/>
          <w:sz w:val="20"/>
          <w:szCs w:val="20"/>
        </w:rPr>
      </w:pPr>
      <w:r w:rsidRPr="00641560">
        <w:rPr>
          <w:rFonts w:ascii="Trebuchet MS" w:hAnsi="Trebuchet MS" w:cs="Times New Roman"/>
          <w:b/>
          <w:color w:val="000000"/>
          <w:sz w:val="20"/>
          <w:szCs w:val="20"/>
        </w:rPr>
        <w:lastRenderedPageBreak/>
        <w:t>Clear</w:t>
      </w:r>
      <w:r w:rsidR="00C73319" w:rsidRPr="00641560">
        <w:rPr>
          <w:rFonts w:ascii="Trebuchet MS" w:hAnsi="Trebuchet MS" w:cs="Times New Roman"/>
          <w:b/>
          <w:color w:val="000000"/>
          <w:sz w:val="20"/>
          <w:szCs w:val="20"/>
        </w:rPr>
        <w:t xml:space="preserve"> (10%)</w:t>
      </w:r>
    </w:p>
    <w:p w:rsidR="008C5FBD" w:rsidRPr="00641560" w:rsidRDefault="008C5FBD" w:rsidP="00641560">
      <w:pPr>
        <w:autoSpaceDE w:val="0"/>
        <w:autoSpaceDN w:val="0"/>
        <w:adjustRightInd w:val="0"/>
        <w:spacing w:after="0" w:line="360" w:lineRule="auto"/>
        <w:ind w:firstLine="357"/>
        <w:contextualSpacing/>
        <w:jc w:val="both"/>
        <w:rPr>
          <w:rFonts w:ascii="Trebuchet MS" w:hAnsi="Trebuchet MS" w:cs="Times New Roman"/>
          <w:b/>
          <w:color w:val="000000"/>
          <w:sz w:val="20"/>
          <w:szCs w:val="20"/>
        </w:rPr>
      </w:pPr>
    </w:p>
    <w:p w:rsidR="008C5FBD" w:rsidRPr="00641560" w:rsidRDefault="008C5FBD" w:rsidP="00641560">
      <w:pPr>
        <w:autoSpaceDE w:val="0"/>
        <w:autoSpaceDN w:val="0"/>
        <w:adjustRightInd w:val="0"/>
        <w:spacing w:after="0" w:line="360" w:lineRule="auto"/>
        <w:ind w:firstLine="357"/>
        <w:contextualSpacing/>
        <w:jc w:val="both"/>
        <w:rPr>
          <w:rFonts w:ascii="Trebuchet MS" w:hAnsi="Trebuchet MS" w:cs="Times New Roman"/>
          <w:color w:val="000000"/>
          <w:sz w:val="20"/>
          <w:szCs w:val="20"/>
        </w:rPr>
      </w:pPr>
      <w:r w:rsidRPr="00641560">
        <w:rPr>
          <w:rFonts w:ascii="Trebuchet MS" w:hAnsi="Trebuchet MS" w:cs="Times New Roman"/>
          <w:color w:val="000000"/>
          <w:sz w:val="20"/>
          <w:szCs w:val="20"/>
        </w:rPr>
        <w:t xml:space="preserve">- Rotação do tronco; </w:t>
      </w:r>
    </w:p>
    <w:p w:rsidR="008C5FBD" w:rsidRPr="00641560" w:rsidRDefault="008C5FBD" w:rsidP="00641560">
      <w:pPr>
        <w:autoSpaceDE w:val="0"/>
        <w:autoSpaceDN w:val="0"/>
        <w:adjustRightInd w:val="0"/>
        <w:spacing w:after="0" w:line="360" w:lineRule="auto"/>
        <w:ind w:firstLine="357"/>
        <w:contextualSpacing/>
        <w:jc w:val="both"/>
        <w:rPr>
          <w:rFonts w:ascii="Trebuchet MS" w:hAnsi="Trebuchet MS" w:cs="Times New Roman"/>
          <w:color w:val="000000"/>
          <w:sz w:val="20"/>
          <w:szCs w:val="20"/>
        </w:rPr>
      </w:pPr>
      <w:r w:rsidRPr="00641560">
        <w:rPr>
          <w:rFonts w:ascii="Trebuchet MS" w:hAnsi="Trebuchet MS" w:cs="Times New Roman"/>
          <w:color w:val="000000"/>
          <w:sz w:val="20"/>
          <w:szCs w:val="20"/>
        </w:rPr>
        <w:t xml:space="preserve">- Fletir o braço que tem a raqueta com a mão ao nível da nuca; </w:t>
      </w:r>
    </w:p>
    <w:p w:rsidR="008C5FBD" w:rsidRPr="00641560" w:rsidRDefault="008C5FBD" w:rsidP="00641560">
      <w:pPr>
        <w:pStyle w:val="Default"/>
        <w:spacing w:line="360" w:lineRule="auto"/>
        <w:ind w:firstLine="357"/>
        <w:contextualSpacing/>
        <w:jc w:val="both"/>
        <w:rPr>
          <w:rFonts w:ascii="Trebuchet MS" w:hAnsi="Trebuchet MS" w:cs="Times New Roman"/>
          <w:color w:val="auto"/>
          <w:sz w:val="20"/>
          <w:szCs w:val="20"/>
        </w:rPr>
      </w:pPr>
      <w:r w:rsidRPr="00641560">
        <w:rPr>
          <w:rFonts w:ascii="Trebuchet MS" w:hAnsi="Trebuchet MS" w:cs="Times New Roman"/>
          <w:sz w:val="20"/>
          <w:szCs w:val="20"/>
        </w:rPr>
        <w:t xml:space="preserve">- Batimento explosivo, por cima e à frente da cabeça, com extensão final do braço; </w:t>
      </w:r>
    </w:p>
    <w:p w:rsidR="008C5FBD" w:rsidRPr="00641560" w:rsidRDefault="008C5FBD" w:rsidP="00641560">
      <w:pPr>
        <w:pStyle w:val="Default"/>
        <w:spacing w:line="360" w:lineRule="auto"/>
        <w:ind w:firstLine="357"/>
        <w:contextualSpacing/>
        <w:jc w:val="both"/>
        <w:rPr>
          <w:rFonts w:ascii="Trebuchet MS" w:hAnsi="Trebuchet MS" w:cs="Times New Roman"/>
          <w:sz w:val="20"/>
          <w:szCs w:val="20"/>
        </w:rPr>
      </w:pPr>
      <w:r w:rsidRPr="00641560">
        <w:rPr>
          <w:rFonts w:ascii="Trebuchet MS" w:hAnsi="Trebuchet MS" w:cs="Times New Roman"/>
          <w:sz w:val="20"/>
          <w:szCs w:val="20"/>
        </w:rPr>
        <w:t xml:space="preserve">- Bloquear o pulso e a rotação do tronco no momento final do batimento; </w:t>
      </w:r>
    </w:p>
    <w:p w:rsidR="00C73319" w:rsidRPr="00641560" w:rsidRDefault="008C5FBD" w:rsidP="00641560">
      <w:pPr>
        <w:pStyle w:val="Default"/>
        <w:spacing w:line="360" w:lineRule="auto"/>
        <w:ind w:left="357"/>
        <w:contextualSpacing/>
        <w:jc w:val="both"/>
        <w:rPr>
          <w:rFonts w:ascii="Trebuchet MS" w:hAnsi="Trebuchet MS" w:cs="Times New Roman"/>
          <w:sz w:val="20"/>
          <w:szCs w:val="20"/>
        </w:rPr>
      </w:pPr>
      <w:r w:rsidRPr="00641560">
        <w:rPr>
          <w:rFonts w:ascii="Trebuchet MS" w:hAnsi="Trebuchet MS" w:cs="Times New Roman"/>
          <w:sz w:val="20"/>
          <w:szCs w:val="20"/>
        </w:rPr>
        <w:t xml:space="preserve">- Imprimir ao volante uma trajetória alta e longa de modo que caia perto da linha final do campo adversário. </w:t>
      </w:r>
    </w:p>
    <w:p w:rsidR="00641560" w:rsidRDefault="00641560" w:rsidP="0064156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rebuchet MS" w:hAnsi="Trebuchet MS" w:cs="Times New Roman"/>
          <w:b/>
          <w:color w:val="000000"/>
          <w:sz w:val="20"/>
          <w:szCs w:val="20"/>
        </w:rPr>
      </w:pPr>
    </w:p>
    <w:p w:rsidR="008C5FBD" w:rsidRPr="00641560" w:rsidRDefault="008C5FBD" w:rsidP="0064156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rebuchet MS" w:hAnsi="Trebuchet MS" w:cs="Times New Roman"/>
          <w:b/>
          <w:color w:val="000000"/>
          <w:sz w:val="20"/>
          <w:szCs w:val="20"/>
        </w:rPr>
      </w:pPr>
      <w:proofErr w:type="spellStart"/>
      <w:r w:rsidRPr="00641560">
        <w:rPr>
          <w:rFonts w:ascii="Trebuchet MS" w:hAnsi="Trebuchet MS" w:cs="Times New Roman"/>
          <w:b/>
          <w:color w:val="000000"/>
          <w:sz w:val="20"/>
          <w:szCs w:val="20"/>
        </w:rPr>
        <w:t>Lob</w:t>
      </w:r>
      <w:proofErr w:type="spellEnd"/>
      <w:r w:rsidRPr="00641560">
        <w:rPr>
          <w:rFonts w:ascii="Trebuchet MS" w:hAnsi="Trebuchet MS" w:cs="Times New Roman"/>
          <w:b/>
          <w:color w:val="000000"/>
          <w:sz w:val="20"/>
          <w:szCs w:val="20"/>
        </w:rPr>
        <w:t xml:space="preserve"> </w:t>
      </w:r>
      <w:r w:rsidR="00C73319" w:rsidRPr="00641560">
        <w:rPr>
          <w:rFonts w:ascii="Trebuchet MS" w:hAnsi="Trebuchet MS" w:cs="Times New Roman"/>
          <w:b/>
          <w:color w:val="000000"/>
          <w:sz w:val="20"/>
          <w:szCs w:val="20"/>
        </w:rPr>
        <w:t>(10%)</w:t>
      </w:r>
    </w:p>
    <w:p w:rsidR="008C5FBD" w:rsidRPr="00641560" w:rsidRDefault="008C5FBD" w:rsidP="00641560">
      <w:pPr>
        <w:autoSpaceDE w:val="0"/>
        <w:autoSpaceDN w:val="0"/>
        <w:adjustRightInd w:val="0"/>
        <w:spacing w:after="0" w:line="360" w:lineRule="auto"/>
        <w:ind w:firstLine="357"/>
        <w:contextualSpacing/>
        <w:jc w:val="both"/>
        <w:rPr>
          <w:rFonts w:ascii="Trebuchet MS" w:hAnsi="Trebuchet MS" w:cs="Times New Roman"/>
          <w:b/>
          <w:color w:val="000000"/>
          <w:sz w:val="20"/>
          <w:szCs w:val="20"/>
        </w:rPr>
      </w:pPr>
    </w:p>
    <w:p w:rsidR="008C5FBD" w:rsidRPr="00641560" w:rsidRDefault="008C5FBD" w:rsidP="00641560">
      <w:pPr>
        <w:autoSpaceDE w:val="0"/>
        <w:autoSpaceDN w:val="0"/>
        <w:adjustRightInd w:val="0"/>
        <w:spacing w:after="0" w:line="360" w:lineRule="auto"/>
        <w:ind w:firstLine="357"/>
        <w:contextualSpacing/>
        <w:jc w:val="both"/>
        <w:rPr>
          <w:rFonts w:ascii="Trebuchet MS" w:hAnsi="Trebuchet MS" w:cs="Times New Roman"/>
          <w:color w:val="000000"/>
          <w:sz w:val="20"/>
          <w:szCs w:val="20"/>
        </w:rPr>
      </w:pPr>
      <w:r w:rsidRPr="00641560">
        <w:rPr>
          <w:rFonts w:ascii="Trebuchet MS" w:hAnsi="Trebuchet MS" w:cs="Times New Roman"/>
          <w:color w:val="000000"/>
          <w:sz w:val="20"/>
          <w:szCs w:val="20"/>
        </w:rPr>
        <w:t>- Avançar a perna do lado da raquete em afundo;</w:t>
      </w:r>
    </w:p>
    <w:p w:rsidR="008C5FBD" w:rsidRPr="00641560" w:rsidRDefault="008C5FBD" w:rsidP="00641560">
      <w:pPr>
        <w:pStyle w:val="Default"/>
        <w:spacing w:line="360" w:lineRule="auto"/>
        <w:ind w:firstLine="357"/>
        <w:contextualSpacing/>
        <w:jc w:val="both"/>
        <w:rPr>
          <w:rFonts w:ascii="Trebuchet MS" w:hAnsi="Trebuchet MS" w:cstheme="minorBidi"/>
          <w:color w:val="auto"/>
          <w:sz w:val="20"/>
          <w:szCs w:val="20"/>
        </w:rPr>
      </w:pPr>
      <w:r w:rsidRPr="00641560">
        <w:rPr>
          <w:rFonts w:ascii="Trebuchet MS" w:hAnsi="Trebuchet MS" w:cs="Times New Roman"/>
          <w:sz w:val="20"/>
          <w:szCs w:val="20"/>
        </w:rPr>
        <w:t xml:space="preserve">- Batimento explosivo, à frente do corpo e abaixo da cintura; </w:t>
      </w:r>
    </w:p>
    <w:p w:rsidR="008C5FBD" w:rsidRPr="00641560" w:rsidRDefault="008C5FBD" w:rsidP="00641560">
      <w:pPr>
        <w:autoSpaceDE w:val="0"/>
        <w:autoSpaceDN w:val="0"/>
        <w:adjustRightInd w:val="0"/>
        <w:spacing w:after="0" w:line="360" w:lineRule="auto"/>
        <w:ind w:firstLine="357"/>
        <w:contextualSpacing/>
        <w:jc w:val="both"/>
        <w:rPr>
          <w:rFonts w:ascii="Trebuchet MS" w:hAnsi="Trebuchet MS" w:cs="Times New Roman"/>
          <w:color w:val="000000"/>
          <w:sz w:val="20"/>
          <w:szCs w:val="20"/>
        </w:rPr>
      </w:pPr>
      <w:r w:rsidRPr="00641560">
        <w:rPr>
          <w:rFonts w:ascii="Trebuchet MS" w:hAnsi="Trebuchet MS" w:cs="Times New Roman"/>
          <w:color w:val="000000"/>
          <w:sz w:val="20"/>
          <w:szCs w:val="20"/>
        </w:rPr>
        <w:t xml:space="preserve">- Fazer movimentos de chicotada ao nível do pulso; </w:t>
      </w:r>
    </w:p>
    <w:p w:rsidR="008C5FBD" w:rsidRPr="00641560" w:rsidRDefault="008C5FBD" w:rsidP="00641560">
      <w:pPr>
        <w:autoSpaceDE w:val="0"/>
        <w:autoSpaceDN w:val="0"/>
        <w:adjustRightInd w:val="0"/>
        <w:spacing w:after="0" w:line="360" w:lineRule="auto"/>
        <w:ind w:left="357"/>
        <w:contextualSpacing/>
        <w:jc w:val="both"/>
        <w:rPr>
          <w:rFonts w:ascii="Trebuchet MS" w:hAnsi="Trebuchet MS" w:cs="Times New Roman"/>
          <w:color w:val="000000"/>
          <w:sz w:val="20"/>
          <w:szCs w:val="20"/>
        </w:rPr>
      </w:pPr>
      <w:r w:rsidRPr="00641560">
        <w:rPr>
          <w:rFonts w:ascii="Trebuchet MS" w:hAnsi="Trebuchet MS" w:cs="Times New Roman"/>
          <w:color w:val="000000"/>
          <w:sz w:val="20"/>
          <w:szCs w:val="20"/>
        </w:rPr>
        <w:t xml:space="preserve">- Imprimir ao volante uma trajetória ascendente, alta e profunda, </w:t>
      </w:r>
      <w:proofErr w:type="gramStart"/>
      <w:r w:rsidRPr="00641560">
        <w:rPr>
          <w:rFonts w:ascii="Trebuchet MS" w:hAnsi="Trebuchet MS" w:cs="Times New Roman"/>
          <w:color w:val="000000"/>
          <w:sz w:val="20"/>
          <w:szCs w:val="20"/>
        </w:rPr>
        <w:t>de forma a que</w:t>
      </w:r>
      <w:proofErr w:type="gramEnd"/>
      <w:r w:rsidRPr="00641560">
        <w:rPr>
          <w:rFonts w:ascii="Trebuchet MS" w:hAnsi="Trebuchet MS" w:cs="Times New Roman"/>
          <w:color w:val="000000"/>
          <w:sz w:val="20"/>
          <w:szCs w:val="20"/>
        </w:rPr>
        <w:t xml:space="preserve"> o volante caia perto da linha de fundo do campo adversário. </w:t>
      </w:r>
    </w:p>
    <w:p w:rsidR="008C5FBD" w:rsidRPr="00641560" w:rsidRDefault="008C5FBD" w:rsidP="00641560">
      <w:pPr>
        <w:autoSpaceDE w:val="0"/>
        <w:autoSpaceDN w:val="0"/>
        <w:adjustRightInd w:val="0"/>
        <w:spacing w:after="0" w:line="360" w:lineRule="auto"/>
        <w:ind w:firstLine="357"/>
        <w:contextualSpacing/>
        <w:jc w:val="both"/>
        <w:rPr>
          <w:rFonts w:ascii="Trebuchet MS" w:hAnsi="Trebuchet MS" w:cs="Times New Roman"/>
          <w:b/>
          <w:color w:val="000000"/>
          <w:sz w:val="20"/>
          <w:szCs w:val="20"/>
        </w:rPr>
      </w:pPr>
    </w:p>
    <w:p w:rsidR="008C5FBD" w:rsidRPr="00641560" w:rsidRDefault="008C5FBD" w:rsidP="0064156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rebuchet MS" w:hAnsi="Trebuchet MS" w:cs="Times New Roman"/>
          <w:b/>
          <w:color w:val="000000"/>
          <w:sz w:val="20"/>
          <w:szCs w:val="20"/>
        </w:rPr>
      </w:pPr>
      <w:proofErr w:type="spellStart"/>
      <w:r w:rsidRPr="00641560">
        <w:rPr>
          <w:rFonts w:ascii="Trebuchet MS" w:hAnsi="Trebuchet MS" w:cs="Times New Roman"/>
          <w:b/>
          <w:color w:val="000000"/>
          <w:sz w:val="20"/>
          <w:szCs w:val="20"/>
        </w:rPr>
        <w:t>Amorti</w:t>
      </w:r>
      <w:proofErr w:type="spellEnd"/>
      <w:r w:rsidR="00C73319" w:rsidRPr="00641560">
        <w:rPr>
          <w:rFonts w:ascii="Trebuchet MS" w:hAnsi="Trebuchet MS" w:cs="Times New Roman"/>
          <w:b/>
          <w:color w:val="000000"/>
          <w:sz w:val="20"/>
          <w:szCs w:val="20"/>
        </w:rPr>
        <w:t xml:space="preserve"> (10%)</w:t>
      </w:r>
    </w:p>
    <w:p w:rsidR="008C5FBD" w:rsidRPr="00641560" w:rsidRDefault="008C5FBD" w:rsidP="00641560">
      <w:pPr>
        <w:autoSpaceDE w:val="0"/>
        <w:autoSpaceDN w:val="0"/>
        <w:adjustRightInd w:val="0"/>
        <w:spacing w:after="0" w:line="360" w:lineRule="auto"/>
        <w:ind w:firstLine="357"/>
        <w:contextualSpacing/>
        <w:jc w:val="both"/>
        <w:rPr>
          <w:rFonts w:ascii="Trebuchet MS" w:hAnsi="Trebuchet MS" w:cs="Times New Roman"/>
          <w:b/>
          <w:color w:val="000000"/>
          <w:sz w:val="20"/>
          <w:szCs w:val="20"/>
        </w:rPr>
      </w:pPr>
    </w:p>
    <w:p w:rsidR="008C5FBD" w:rsidRPr="00641560" w:rsidRDefault="008C5FBD" w:rsidP="00641560">
      <w:pPr>
        <w:autoSpaceDE w:val="0"/>
        <w:autoSpaceDN w:val="0"/>
        <w:adjustRightInd w:val="0"/>
        <w:spacing w:after="0" w:line="360" w:lineRule="auto"/>
        <w:ind w:firstLine="357"/>
        <w:contextualSpacing/>
        <w:jc w:val="both"/>
        <w:rPr>
          <w:rFonts w:ascii="Trebuchet MS" w:hAnsi="Trebuchet MS" w:cs="Times New Roman"/>
          <w:b/>
          <w:color w:val="000000"/>
          <w:sz w:val="20"/>
          <w:szCs w:val="20"/>
        </w:rPr>
      </w:pPr>
      <w:r w:rsidRPr="00641560">
        <w:rPr>
          <w:rFonts w:ascii="Trebuchet MS" w:hAnsi="Trebuchet MS" w:cs="Times New Roman"/>
          <w:color w:val="000000"/>
          <w:sz w:val="20"/>
          <w:szCs w:val="20"/>
        </w:rPr>
        <w:t>- Rotação do tronco</w:t>
      </w:r>
      <w:r w:rsidRPr="00641560">
        <w:rPr>
          <w:rFonts w:ascii="Trebuchet MS" w:hAnsi="Trebuchet MS" w:cs="Times New Roman"/>
          <w:b/>
          <w:color w:val="000000"/>
          <w:sz w:val="20"/>
          <w:szCs w:val="20"/>
        </w:rPr>
        <w:t>;</w:t>
      </w:r>
    </w:p>
    <w:p w:rsidR="002B7493" w:rsidRPr="00641560" w:rsidRDefault="002B7493" w:rsidP="00641560">
      <w:pPr>
        <w:autoSpaceDE w:val="0"/>
        <w:autoSpaceDN w:val="0"/>
        <w:adjustRightInd w:val="0"/>
        <w:spacing w:after="0" w:line="360" w:lineRule="auto"/>
        <w:ind w:firstLine="357"/>
        <w:contextualSpacing/>
        <w:jc w:val="both"/>
        <w:rPr>
          <w:rFonts w:ascii="Trebuchet MS" w:hAnsi="Trebuchet MS" w:cs="Times New Roman"/>
          <w:color w:val="000000"/>
          <w:sz w:val="20"/>
          <w:szCs w:val="20"/>
        </w:rPr>
      </w:pPr>
      <w:r w:rsidRPr="00641560">
        <w:rPr>
          <w:rFonts w:ascii="Trebuchet MS" w:hAnsi="Trebuchet MS" w:cs="Times New Roman"/>
          <w:color w:val="000000"/>
          <w:sz w:val="20"/>
          <w:szCs w:val="20"/>
        </w:rPr>
        <w:t xml:space="preserve">- </w:t>
      </w:r>
      <w:r w:rsidR="00763BA7" w:rsidRPr="00641560">
        <w:rPr>
          <w:rFonts w:ascii="Trebuchet MS" w:hAnsi="Trebuchet MS" w:cs="Times New Roman"/>
          <w:color w:val="000000"/>
          <w:sz w:val="20"/>
          <w:szCs w:val="20"/>
        </w:rPr>
        <w:t>Avançar o MI do lado do MS</w:t>
      </w:r>
      <w:r w:rsidRPr="00641560">
        <w:rPr>
          <w:rFonts w:ascii="Trebuchet MS" w:hAnsi="Trebuchet MS" w:cs="Times New Roman"/>
          <w:color w:val="000000"/>
          <w:sz w:val="20"/>
          <w:szCs w:val="20"/>
        </w:rPr>
        <w:t xml:space="preserve"> executor; </w:t>
      </w:r>
    </w:p>
    <w:p w:rsidR="008C5FBD" w:rsidRPr="00641560" w:rsidRDefault="008C5FBD" w:rsidP="00641560">
      <w:pPr>
        <w:autoSpaceDE w:val="0"/>
        <w:autoSpaceDN w:val="0"/>
        <w:adjustRightInd w:val="0"/>
        <w:spacing w:after="0" w:line="360" w:lineRule="auto"/>
        <w:ind w:firstLine="357"/>
        <w:contextualSpacing/>
        <w:jc w:val="both"/>
        <w:rPr>
          <w:rFonts w:ascii="Trebuchet MS" w:hAnsi="Trebuchet MS" w:cs="Times New Roman"/>
          <w:color w:val="000000"/>
          <w:sz w:val="20"/>
          <w:szCs w:val="20"/>
        </w:rPr>
      </w:pPr>
      <w:r w:rsidRPr="00641560">
        <w:rPr>
          <w:rFonts w:ascii="Trebuchet MS" w:hAnsi="Trebuchet MS" w:cs="Times New Roman"/>
          <w:color w:val="000000"/>
          <w:sz w:val="20"/>
          <w:szCs w:val="20"/>
        </w:rPr>
        <w:t>- Batimento à frente do corpo, por cima ou por baixo;</w:t>
      </w:r>
    </w:p>
    <w:p w:rsidR="002B7493" w:rsidRPr="00641560" w:rsidRDefault="002B7493" w:rsidP="00641560">
      <w:pPr>
        <w:pStyle w:val="Default"/>
        <w:spacing w:line="360" w:lineRule="auto"/>
        <w:ind w:left="357"/>
        <w:contextualSpacing/>
        <w:jc w:val="both"/>
        <w:rPr>
          <w:rFonts w:ascii="Trebuchet MS" w:hAnsi="Trebuchet MS" w:cs="Times New Roman"/>
          <w:color w:val="auto"/>
          <w:sz w:val="20"/>
          <w:szCs w:val="20"/>
        </w:rPr>
      </w:pPr>
      <w:r w:rsidRPr="00641560">
        <w:rPr>
          <w:rFonts w:ascii="Trebuchet MS" w:hAnsi="Trebuchet MS" w:cs="Times New Roman"/>
          <w:sz w:val="20"/>
          <w:szCs w:val="20"/>
        </w:rPr>
        <w:t xml:space="preserve">- Imprimir uma trajetória descendente e lenta de modo que o volante caia próximo da rede do campo adversário </w:t>
      </w:r>
    </w:p>
    <w:p w:rsidR="008C5FBD" w:rsidRPr="00641560" w:rsidRDefault="008C5FBD" w:rsidP="0064156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rebuchet MS" w:hAnsi="Trebuchet MS" w:cs="Times New Roman"/>
          <w:b/>
          <w:color w:val="000000"/>
          <w:sz w:val="20"/>
          <w:szCs w:val="20"/>
        </w:rPr>
      </w:pPr>
    </w:p>
    <w:p w:rsidR="008C5FBD" w:rsidRPr="00641560" w:rsidRDefault="008C5FBD" w:rsidP="0064156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rebuchet MS" w:hAnsi="Trebuchet MS" w:cs="Times New Roman"/>
          <w:b/>
          <w:color w:val="000000"/>
          <w:sz w:val="20"/>
          <w:szCs w:val="20"/>
        </w:rPr>
      </w:pPr>
      <w:proofErr w:type="gramStart"/>
      <w:r w:rsidRPr="00641560">
        <w:rPr>
          <w:rFonts w:ascii="Trebuchet MS" w:hAnsi="Trebuchet MS" w:cs="Times New Roman"/>
          <w:b/>
          <w:color w:val="000000"/>
          <w:sz w:val="20"/>
          <w:szCs w:val="20"/>
        </w:rPr>
        <w:t>Drive</w:t>
      </w:r>
      <w:proofErr w:type="gramEnd"/>
      <w:r w:rsidR="00C73319" w:rsidRPr="00641560">
        <w:rPr>
          <w:rFonts w:ascii="Trebuchet MS" w:hAnsi="Trebuchet MS" w:cs="Times New Roman"/>
          <w:b/>
          <w:color w:val="000000"/>
          <w:sz w:val="20"/>
          <w:szCs w:val="20"/>
        </w:rPr>
        <w:t xml:space="preserve"> (10%)</w:t>
      </w:r>
    </w:p>
    <w:p w:rsidR="002B7493" w:rsidRPr="00641560" w:rsidRDefault="002B7493" w:rsidP="00641560">
      <w:pPr>
        <w:autoSpaceDE w:val="0"/>
        <w:autoSpaceDN w:val="0"/>
        <w:adjustRightInd w:val="0"/>
        <w:spacing w:after="0" w:line="360" w:lineRule="auto"/>
        <w:ind w:firstLine="357"/>
        <w:contextualSpacing/>
        <w:jc w:val="both"/>
        <w:rPr>
          <w:rFonts w:ascii="Trebuchet MS" w:hAnsi="Trebuchet MS" w:cs="Times New Roman"/>
          <w:color w:val="000000"/>
          <w:sz w:val="20"/>
          <w:szCs w:val="20"/>
        </w:rPr>
      </w:pPr>
    </w:p>
    <w:p w:rsidR="002B7493" w:rsidRPr="00641560" w:rsidRDefault="002B7493" w:rsidP="00641560">
      <w:pPr>
        <w:autoSpaceDE w:val="0"/>
        <w:autoSpaceDN w:val="0"/>
        <w:adjustRightInd w:val="0"/>
        <w:spacing w:after="0" w:line="360" w:lineRule="auto"/>
        <w:ind w:firstLine="357"/>
        <w:contextualSpacing/>
        <w:jc w:val="both"/>
        <w:rPr>
          <w:rFonts w:ascii="Trebuchet MS" w:hAnsi="Trebuchet MS" w:cs="Times New Roman"/>
          <w:color w:val="000000"/>
          <w:sz w:val="20"/>
          <w:szCs w:val="20"/>
        </w:rPr>
      </w:pPr>
      <w:r w:rsidRPr="00641560">
        <w:rPr>
          <w:rFonts w:ascii="Trebuchet MS" w:hAnsi="Trebuchet MS" w:cs="Times New Roman"/>
          <w:color w:val="000000"/>
          <w:sz w:val="20"/>
          <w:szCs w:val="20"/>
        </w:rPr>
        <w:t xml:space="preserve">- Avançar o MI </w:t>
      </w:r>
      <w:r w:rsidR="00763BA7" w:rsidRPr="00641560">
        <w:rPr>
          <w:rFonts w:ascii="Trebuchet MS" w:hAnsi="Trebuchet MS" w:cs="Times New Roman"/>
          <w:color w:val="000000"/>
          <w:sz w:val="20"/>
          <w:szCs w:val="20"/>
        </w:rPr>
        <w:t>do lado do MS executor;</w:t>
      </w:r>
    </w:p>
    <w:p w:rsidR="00763BA7" w:rsidRPr="00641560" w:rsidRDefault="00763BA7" w:rsidP="00641560">
      <w:pPr>
        <w:autoSpaceDE w:val="0"/>
        <w:autoSpaceDN w:val="0"/>
        <w:adjustRightInd w:val="0"/>
        <w:spacing w:after="0" w:line="360" w:lineRule="auto"/>
        <w:ind w:firstLine="357"/>
        <w:contextualSpacing/>
        <w:jc w:val="both"/>
        <w:rPr>
          <w:rFonts w:ascii="Trebuchet MS" w:hAnsi="Trebuchet MS" w:cs="Times New Roman"/>
          <w:color w:val="000000"/>
          <w:sz w:val="20"/>
          <w:szCs w:val="20"/>
        </w:rPr>
      </w:pPr>
      <w:r w:rsidRPr="00641560">
        <w:rPr>
          <w:rFonts w:ascii="Trebuchet MS" w:hAnsi="Trebuchet MS" w:cs="Times New Roman"/>
          <w:color w:val="000000"/>
          <w:sz w:val="20"/>
          <w:szCs w:val="20"/>
        </w:rPr>
        <w:t xml:space="preserve">- Batimento ao lado do corpo; </w:t>
      </w:r>
    </w:p>
    <w:p w:rsidR="00763BA7" w:rsidRPr="00641560" w:rsidRDefault="00763BA7" w:rsidP="00641560">
      <w:pPr>
        <w:autoSpaceDE w:val="0"/>
        <w:autoSpaceDN w:val="0"/>
        <w:adjustRightInd w:val="0"/>
        <w:spacing w:after="0" w:line="360" w:lineRule="auto"/>
        <w:ind w:left="357"/>
        <w:contextualSpacing/>
        <w:jc w:val="both"/>
        <w:rPr>
          <w:rFonts w:ascii="Trebuchet MS" w:hAnsi="Trebuchet MS" w:cs="Times New Roman"/>
          <w:color w:val="000000"/>
          <w:sz w:val="20"/>
          <w:szCs w:val="20"/>
        </w:rPr>
      </w:pPr>
      <w:r w:rsidRPr="00641560">
        <w:rPr>
          <w:rFonts w:ascii="Trebuchet MS" w:hAnsi="Trebuchet MS" w:cs="Times New Roman"/>
          <w:color w:val="000000"/>
          <w:sz w:val="20"/>
          <w:szCs w:val="20"/>
        </w:rPr>
        <w:t>- Cabeça da raquete paralela à rede, e no momento do batimento executar um movimento explosivo;</w:t>
      </w:r>
    </w:p>
    <w:p w:rsidR="00763BA7" w:rsidRPr="00641560" w:rsidRDefault="00763BA7" w:rsidP="00641560">
      <w:pPr>
        <w:autoSpaceDE w:val="0"/>
        <w:autoSpaceDN w:val="0"/>
        <w:adjustRightInd w:val="0"/>
        <w:spacing w:after="0" w:line="360" w:lineRule="auto"/>
        <w:ind w:left="357"/>
        <w:contextualSpacing/>
        <w:jc w:val="both"/>
        <w:rPr>
          <w:rFonts w:ascii="Trebuchet MS" w:hAnsi="Trebuchet MS" w:cs="Times New Roman"/>
          <w:color w:val="000000"/>
          <w:sz w:val="20"/>
          <w:szCs w:val="20"/>
        </w:rPr>
      </w:pPr>
      <w:r w:rsidRPr="00641560">
        <w:rPr>
          <w:rFonts w:ascii="Trebuchet MS" w:hAnsi="Trebuchet MS" w:cs="Times New Roman"/>
          <w:color w:val="000000"/>
          <w:sz w:val="20"/>
          <w:szCs w:val="20"/>
        </w:rPr>
        <w:t>- Imprimir no volante uma trajetória tensa e rápida, dirigida para um espaço desprotegido;</w:t>
      </w:r>
    </w:p>
    <w:p w:rsidR="00763BA7" w:rsidRPr="00641560" w:rsidRDefault="00763BA7" w:rsidP="0064156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rebuchet MS" w:hAnsi="Trebuchet MS" w:cs="Times New Roman"/>
          <w:b/>
          <w:color w:val="000000"/>
          <w:sz w:val="20"/>
          <w:szCs w:val="20"/>
        </w:rPr>
      </w:pPr>
    </w:p>
    <w:p w:rsidR="008C5FBD" w:rsidRPr="00641560" w:rsidRDefault="008C5FBD" w:rsidP="0064156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rebuchet MS" w:hAnsi="Trebuchet MS" w:cs="Times New Roman"/>
          <w:b/>
          <w:color w:val="000000"/>
          <w:sz w:val="20"/>
          <w:szCs w:val="20"/>
        </w:rPr>
      </w:pPr>
      <w:r w:rsidRPr="00641560">
        <w:rPr>
          <w:rFonts w:ascii="Trebuchet MS" w:hAnsi="Trebuchet MS" w:cs="Times New Roman"/>
          <w:b/>
          <w:color w:val="000000"/>
          <w:sz w:val="20"/>
          <w:szCs w:val="20"/>
        </w:rPr>
        <w:t>Remate</w:t>
      </w:r>
      <w:r w:rsidR="00C73319" w:rsidRPr="00641560">
        <w:rPr>
          <w:rFonts w:ascii="Trebuchet MS" w:hAnsi="Trebuchet MS" w:cs="Times New Roman"/>
          <w:b/>
          <w:color w:val="000000"/>
          <w:sz w:val="20"/>
          <w:szCs w:val="20"/>
        </w:rPr>
        <w:t xml:space="preserve"> (10%)</w:t>
      </w:r>
    </w:p>
    <w:p w:rsidR="00763BA7" w:rsidRPr="00641560" w:rsidRDefault="00763BA7" w:rsidP="00641560">
      <w:pPr>
        <w:spacing w:after="0"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763BA7" w:rsidRPr="00641560" w:rsidRDefault="00763BA7" w:rsidP="00641560">
      <w:pPr>
        <w:spacing w:after="0"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  <w:r w:rsidRPr="00641560">
        <w:rPr>
          <w:rFonts w:ascii="Trebuchet MS" w:hAnsi="Trebuchet MS" w:cs="Times New Roman"/>
          <w:sz w:val="20"/>
          <w:szCs w:val="20"/>
        </w:rPr>
        <w:t>- Rotação do tronco;</w:t>
      </w:r>
    </w:p>
    <w:p w:rsidR="00763BA7" w:rsidRPr="00641560" w:rsidRDefault="00763BA7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  <w:r w:rsidRPr="00641560">
        <w:rPr>
          <w:rFonts w:ascii="Trebuchet MS" w:hAnsi="Trebuchet MS" w:cs="Times New Roman"/>
          <w:sz w:val="20"/>
          <w:szCs w:val="20"/>
        </w:rPr>
        <w:t>- Armar o braço da raqueta atrás;</w:t>
      </w:r>
    </w:p>
    <w:p w:rsidR="00763BA7" w:rsidRPr="00641560" w:rsidRDefault="00763BA7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/>
          <w:color w:val="auto"/>
          <w:sz w:val="20"/>
          <w:szCs w:val="20"/>
        </w:rPr>
      </w:pPr>
      <w:r w:rsidRPr="00641560">
        <w:rPr>
          <w:rFonts w:ascii="Trebuchet MS" w:hAnsi="Trebuchet MS" w:cs="Times New Roman"/>
          <w:sz w:val="20"/>
          <w:szCs w:val="20"/>
        </w:rPr>
        <w:t xml:space="preserve">- Mão ao nível da cabeça; </w:t>
      </w:r>
    </w:p>
    <w:p w:rsidR="00641560" w:rsidRDefault="00641560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641560" w:rsidRDefault="00641560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641560" w:rsidRDefault="00641560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641560" w:rsidRDefault="00641560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641560" w:rsidRDefault="00641560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641560" w:rsidRDefault="00641560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641560" w:rsidRDefault="00641560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641560" w:rsidRDefault="00641560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641560" w:rsidRDefault="00641560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641560" w:rsidRDefault="00641560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641560" w:rsidRDefault="00641560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641560" w:rsidRDefault="00641560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641560" w:rsidRDefault="00641560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641560" w:rsidRDefault="00641560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641560" w:rsidRDefault="00641560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641560" w:rsidRDefault="00641560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641560" w:rsidRDefault="00641560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641560" w:rsidRDefault="00641560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641560" w:rsidRDefault="00641560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641560" w:rsidRDefault="00641560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641560" w:rsidRDefault="00641560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641560" w:rsidRDefault="00641560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641560" w:rsidRDefault="00641560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641560" w:rsidRDefault="00641560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641560" w:rsidRDefault="00641560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641560" w:rsidRDefault="00641560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641560" w:rsidRDefault="00641560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641560" w:rsidRDefault="00641560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641560" w:rsidRDefault="00641560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641560" w:rsidRDefault="00641560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641560" w:rsidRDefault="00641560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641560" w:rsidRDefault="00641560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641560" w:rsidRDefault="00641560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641560" w:rsidRDefault="00641560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641560" w:rsidRDefault="00641560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641560" w:rsidRDefault="00641560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641560" w:rsidRDefault="00641560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641560" w:rsidRDefault="00641560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641560" w:rsidRDefault="00641560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641560" w:rsidRDefault="00641560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763BA7" w:rsidRPr="00641560" w:rsidRDefault="00763BA7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  <w:r w:rsidRPr="00641560">
        <w:rPr>
          <w:rFonts w:ascii="Trebuchet MS" w:hAnsi="Trebuchet MS" w:cs="Times New Roman"/>
          <w:sz w:val="20"/>
          <w:szCs w:val="20"/>
        </w:rPr>
        <w:lastRenderedPageBreak/>
        <w:t xml:space="preserve">- Bater o volante de forma explosiva, por cima e à frente da cabeça, com extensão final do braço e acentuada flexão do pulso; </w:t>
      </w:r>
    </w:p>
    <w:p w:rsidR="00763BA7" w:rsidRPr="00641560" w:rsidRDefault="00763BA7" w:rsidP="00641560">
      <w:pPr>
        <w:pStyle w:val="Default"/>
        <w:spacing w:line="360" w:lineRule="auto"/>
        <w:ind w:left="360"/>
        <w:contextualSpacing/>
        <w:jc w:val="both"/>
        <w:rPr>
          <w:rFonts w:ascii="Trebuchet MS" w:hAnsi="Trebuchet MS" w:cs="Times New Roman"/>
          <w:sz w:val="20"/>
          <w:szCs w:val="20"/>
        </w:rPr>
      </w:pPr>
      <w:r w:rsidRPr="00641560">
        <w:rPr>
          <w:rFonts w:ascii="Trebuchet MS" w:hAnsi="Trebuchet MS" w:cs="Times New Roman"/>
          <w:sz w:val="20"/>
          <w:szCs w:val="20"/>
        </w:rPr>
        <w:t xml:space="preserve">- Imprimir uma trajetória descendente e rápida ao volante de modo que este caia no meio do campo adversário, com o máximo de velocidade possível. </w:t>
      </w:r>
    </w:p>
    <w:p w:rsidR="00763BA7" w:rsidRPr="00641560" w:rsidRDefault="00763BA7" w:rsidP="00641560">
      <w:pPr>
        <w:pStyle w:val="Default"/>
        <w:spacing w:line="360" w:lineRule="auto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763BA7" w:rsidRPr="00641560" w:rsidRDefault="00C73319" w:rsidP="00641560">
      <w:pPr>
        <w:spacing w:after="0" w:line="360" w:lineRule="auto"/>
        <w:contextualSpacing/>
        <w:jc w:val="both"/>
        <w:rPr>
          <w:rFonts w:ascii="Trebuchet MS" w:hAnsi="Trebuchet MS" w:cs="Times New Roman"/>
          <w:b/>
          <w:sz w:val="20"/>
          <w:szCs w:val="20"/>
        </w:rPr>
      </w:pPr>
      <w:r w:rsidRPr="00641560">
        <w:rPr>
          <w:rFonts w:ascii="Trebuchet MS" w:hAnsi="Trebuchet MS" w:cs="Times New Roman"/>
          <w:b/>
          <w:sz w:val="20"/>
          <w:szCs w:val="20"/>
        </w:rPr>
        <w:t>Jogo (5%)</w:t>
      </w:r>
    </w:p>
    <w:p w:rsidR="00C73319" w:rsidRPr="00641560" w:rsidRDefault="00C73319" w:rsidP="00641560">
      <w:pPr>
        <w:spacing w:after="0" w:line="360" w:lineRule="auto"/>
        <w:contextualSpacing/>
        <w:jc w:val="both"/>
        <w:rPr>
          <w:rFonts w:ascii="Trebuchet MS" w:hAnsi="Trebuchet MS" w:cs="Times New Roman"/>
          <w:sz w:val="20"/>
          <w:szCs w:val="20"/>
        </w:rPr>
      </w:pPr>
    </w:p>
    <w:p w:rsidR="00C73319" w:rsidRPr="00641560" w:rsidRDefault="00C73319" w:rsidP="00641560">
      <w:pPr>
        <w:spacing w:after="0" w:line="360" w:lineRule="auto"/>
        <w:ind w:firstLine="426"/>
        <w:contextualSpacing/>
        <w:jc w:val="both"/>
        <w:rPr>
          <w:rFonts w:ascii="Trebuchet MS" w:hAnsi="Trebuchet MS" w:cs="Times New Roman"/>
          <w:sz w:val="20"/>
          <w:szCs w:val="20"/>
        </w:rPr>
      </w:pPr>
      <w:r w:rsidRPr="00641560">
        <w:rPr>
          <w:rFonts w:ascii="Trebuchet MS" w:hAnsi="Trebuchet MS" w:cs="Times New Roman"/>
          <w:sz w:val="20"/>
          <w:szCs w:val="20"/>
        </w:rPr>
        <w:t>- Posicionamento em jogo;</w:t>
      </w:r>
    </w:p>
    <w:p w:rsidR="00C73319" w:rsidRPr="00641560" w:rsidRDefault="00C73319" w:rsidP="00641560">
      <w:pPr>
        <w:spacing w:after="0" w:line="360" w:lineRule="auto"/>
        <w:ind w:firstLine="426"/>
        <w:contextualSpacing/>
        <w:jc w:val="both"/>
        <w:rPr>
          <w:rFonts w:ascii="Trebuchet MS" w:hAnsi="Trebuchet MS" w:cs="Times New Roman"/>
          <w:sz w:val="20"/>
          <w:szCs w:val="20"/>
        </w:rPr>
      </w:pPr>
      <w:r w:rsidRPr="00641560">
        <w:rPr>
          <w:rFonts w:ascii="Trebuchet MS" w:hAnsi="Trebuchet MS" w:cs="Times New Roman"/>
          <w:sz w:val="20"/>
          <w:szCs w:val="20"/>
        </w:rPr>
        <w:t>- Ações utilizadas face à posição do adversário;</w:t>
      </w:r>
    </w:p>
    <w:p w:rsidR="00C73319" w:rsidRPr="00641560" w:rsidRDefault="00C73319" w:rsidP="00641560">
      <w:pPr>
        <w:spacing w:after="0" w:line="360" w:lineRule="auto"/>
        <w:ind w:firstLine="426"/>
        <w:contextualSpacing/>
        <w:jc w:val="both"/>
        <w:rPr>
          <w:rFonts w:ascii="Trebuchet MS" w:hAnsi="Trebuchet MS" w:cs="Times New Roman"/>
          <w:sz w:val="20"/>
          <w:szCs w:val="20"/>
        </w:rPr>
      </w:pPr>
      <w:r w:rsidRPr="00641560">
        <w:rPr>
          <w:rFonts w:ascii="Trebuchet MS" w:hAnsi="Trebuchet MS" w:cs="Times New Roman"/>
          <w:sz w:val="20"/>
          <w:szCs w:val="20"/>
        </w:rPr>
        <w:t>- Criação de vantagem.</w:t>
      </w:r>
    </w:p>
    <w:p w:rsidR="00D1192C" w:rsidRPr="00641560" w:rsidRDefault="00D1192C" w:rsidP="00641560">
      <w:pPr>
        <w:spacing w:after="0" w:line="360" w:lineRule="auto"/>
        <w:contextualSpacing/>
        <w:rPr>
          <w:rFonts w:ascii="Trebuchet MS" w:hAnsi="Trebuchet MS"/>
          <w:sz w:val="20"/>
          <w:szCs w:val="20"/>
        </w:rPr>
      </w:pPr>
    </w:p>
    <w:p w:rsidR="00C73319" w:rsidRPr="00641560" w:rsidRDefault="00C73319" w:rsidP="00641560">
      <w:pPr>
        <w:spacing w:after="0" w:line="360" w:lineRule="auto"/>
        <w:contextualSpacing/>
        <w:rPr>
          <w:rFonts w:ascii="Trebuchet MS" w:hAnsi="Trebuchet MS" w:cs="Times New Roman"/>
          <w:b/>
          <w:sz w:val="20"/>
          <w:szCs w:val="20"/>
        </w:rPr>
      </w:pPr>
      <w:r w:rsidRPr="00641560">
        <w:rPr>
          <w:rFonts w:ascii="Trebuchet MS" w:hAnsi="Trebuchet MS" w:cs="Times New Roman"/>
          <w:b/>
          <w:sz w:val="20"/>
          <w:szCs w:val="20"/>
        </w:rPr>
        <w:t xml:space="preserve">Regras do Jogo </w:t>
      </w:r>
    </w:p>
    <w:p w:rsidR="00C73319" w:rsidRPr="00641560" w:rsidRDefault="00C73319" w:rsidP="00641560">
      <w:pPr>
        <w:spacing w:after="0" w:line="360" w:lineRule="auto"/>
        <w:contextualSpacing/>
        <w:rPr>
          <w:rFonts w:ascii="Trebuchet MS" w:hAnsi="Trebuchet MS" w:cs="Times New Roman"/>
          <w:sz w:val="20"/>
          <w:szCs w:val="20"/>
        </w:rPr>
      </w:pPr>
    </w:p>
    <w:p w:rsidR="00C73319" w:rsidRPr="00641560" w:rsidRDefault="00C73319" w:rsidP="00641560">
      <w:pPr>
        <w:spacing w:after="0" w:line="360" w:lineRule="auto"/>
        <w:ind w:firstLine="426"/>
        <w:contextualSpacing/>
        <w:rPr>
          <w:rFonts w:ascii="Trebuchet MS" w:hAnsi="Trebuchet MS" w:cs="Times New Roman"/>
          <w:sz w:val="20"/>
          <w:szCs w:val="20"/>
        </w:rPr>
      </w:pPr>
      <w:r w:rsidRPr="00641560">
        <w:rPr>
          <w:rFonts w:ascii="Trebuchet MS" w:hAnsi="Trebuchet MS" w:cs="Times New Roman"/>
          <w:sz w:val="20"/>
          <w:szCs w:val="20"/>
        </w:rPr>
        <w:t>- Pontuação;</w:t>
      </w:r>
    </w:p>
    <w:p w:rsidR="00C73319" w:rsidRPr="00641560" w:rsidRDefault="00C73319" w:rsidP="00641560">
      <w:pPr>
        <w:spacing w:after="0" w:line="360" w:lineRule="auto"/>
        <w:ind w:firstLine="426"/>
        <w:contextualSpacing/>
        <w:rPr>
          <w:rFonts w:ascii="Trebuchet MS" w:hAnsi="Trebuchet MS" w:cs="Times New Roman"/>
          <w:sz w:val="20"/>
          <w:szCs w:val="20"/>
        </w:rPr>
      </w:pPr>
      <w:r w:rsidRPr="00641560">
        <w:rPr>
          <w:rFonts w:ascii="Trebuchet MS" w:hAnsi="Trebuchet MS" w:cs="Times New Roman"/>
          <w:sz w:val="20"/>
          <w:szCs w:val="20"/>
        </w:rPr>
        <w:t>- Área de serviço, se a pontuação do servidor é par ou ímpar;</w:t>
      </w:r>
    </w:p>
    <w:tbl>
      <w:tblPr>
        <w:tblStyle w:val="SombreadoMdio1-Cor3"/>
        <w:tblpPr w:leftFromText="141" w:rightFromText="141" w:vertAnchor="text" w:horzAnchor="margin" w:tblpY="849"/>
        <w:tblW w:w="8644" w:type="dxa"/>
        <w:tblLook w:val="04A0"/>
      </w:tblPr>
      <w:tblGrid>
        <w:gridCol w:w="1628"/>
        <w:gridCol w:w="1911"/>
        <w:gridCol w:w="1604"/>
        <w:gridCol w:w="1859"/>
        <w:gridCol w:w="1642"/>
      </w:tblGrid>
      <w:tr w:rsidR="00641560" w:rsidTr="00641560">
        <w:trPr>
          <w:cnfStyle w:val="100000000000"/>
          <w:trHeight w:val="825"/>
        </w:trPr>
        <w:tc>
          <w:tcPr>
            <w:cnfStyle w:val="001000000000"/>
            <w:tcW w:w="1628" w:type="dxa"/>
            <w:vAlign w:val="center"/>
          </w:tcPr>
          <w:p w:rsidR="00641560" w:rsidRPr="00641560" w:rsidRDefault="00641560" w:rsidP="00641560">
            <w:pPr>
              <w:contextualSpacing/>
              <w:jc w:val="center"/>
              <w:rPr>
                <w:rFonts w:ascii="Trebuchet MS" w:hAnsi="Trebuchet MS" w:cs="Times New Roman"/>
                <w:sz w:val="24"/>
              </w:rPr>
            </w:pPr>
            <w:r w:rsidRPr="00641560">
              <w:rPr>
                <w:rFonts w:ascii="Trebuchet MS" w:hAnsi="Trebuchet MS" w:cs="Times New Roman"/>
                <w:sz w:val="24"/>
              </w:rPr>
              <w:t>Cotação</w:t>
            </w:r>
          </w:p>
        </w:tc>
        <w:tc>
          <w:tcPr>
            <w:tcW w:w="1911" w:type="dxa"/>
            <w:vAlign w:val="center"/>
          </w:tcPr>
          <w:p w:rsidR="00641560" w:rsidRPr="00641560" w:rsidRDefault="00641560" w:rsidP="00641560">
            <w:pPr>
              <w:contextualSpacing/>
              <w:jc w:val="center"/>
              <w:cnfStyle w:val="100000000000"/>
              <w:rPr>
                <w:rFonts w:ascii="Trebuchet MS" w:hAnsi="Trebuchet MS" w:cs="Times New Roman"/>
                <w:sz w:val="24"/>
              </w:rPr>
            </w:pPr>
            <w:r w:rsidRPr="00641560">
              <w:rPr>
                <w:rFonts w:ascii="Trebuchet MS" w:hAnsi="Trebuchet MS" w:cs="Times New Roman"/>
                <w:sz w:val="24"/>
              </w:rPr>
              <w:t>0-2%</w:t>
            </w:r>
          </w:p>
        </w:tc>
        <w:tc>
          <w:tcPr>
            <w:tcW w:w="1604" w:type="dxa"/>
            <w:vAlign w:val="center"/>
          </w:tcPr>
          <w:p w:rsidR="00641560" w:rsidRPr="00641560" w:rsidRDefault="00641560" w:rsidP="00641560">
            <w:pPr>
              <w:contextualSpacing/>
              <w:jc w:val="center"/>
              <w:cnfStyle w:val="100000000000"/>
              <w:rPr>
                <w:rFonts w:ascii="Trebuchet MS" w:hAnsi="Trebuchet MS" w:cs="Times New Roman"/>
                <w:sz w:val="24"/>
              </w:rPr>
            </w:pPr>
            <w:r w:rsidRPr="00641560">
              <w:rPr>
                <w:rFonts w:ascii="Trebuchet MS" w:hAnsi="Trebuchet MS" w:cs="Times New Roman"/>
                <w:sz w:val="24"/>
              </w:rPr>
              <w:t>3-5%</w:t>
            </w:r>
          </w:p>
        </w:tc>
        <w:tc>
          <w:tcPr>
            <w:tcW w:w="1859" w:type="dxa"/>
            <w:vAlign w:val="center"/>
          </w:tcPr>
          <w:p w:rsidR="00641560" w:rsidRPr="00641560" w:rsidRDefault="00641560" w:rsidP="00641560">
            <w:pPr>
              <w:contextualSpacing/>
              <w:jc w:val="center"/>
              <w:cnfStyle w:val="100000000000"/>
              <w:rPr>
                <w:rFonts w:ascii="Trebuchet MS" w:hAnsi="Trebuchet MS" w:cs="Times New Roman"/>
                <w:sz w:val="24"/>
              </w:rPr>
            </w:pPr>
            <w:r w:rsidRPr="00641560">
              <w:rPr>
                <w:rFonts w:ascii="Trebuchet MS" w:hAnsi="Trebuchet MS" w:cs="Times New Roman"/>
                <w:sz w:val="24"/>
              </w:rPr>
              <w:t>6-8%</w:t>
            </w:r>
          </w:p>
        </w:tc>
        <w:tc>
          <w:tcPr>
            <w:tcW w:w="1642" w:type="dxa"/>
            <w:vAlign w:val="center"/>
          </w:tcPr>
          <w:p w:rsidR="00641560" w:rsidRPr="00641560" w:rsidRDefault="00641560" w:rsidP="00641560">
            <w:pPr>
              <w:contextualSpacing/>
              <w:jc w:val="center"/>
              <w:cnfStyle w:val="100000000000"/>
              <w:rPr>
                <w:rFonts w:ascii="Trebuchet MS" w:hAnsi="Trebuchet MS" w:cs="Times New Roman"/>
                <w:sz w:val="24"/>
              </w:rPr>
            </w:pPr>
            <w:r w:rsidRPr="00641560">
              <w:rPr>
                <w:rFonts w:ascii="Trebuchet MS" w:hAnsi="Trebuchet MS" w:cs="Times New Roman"/>
                <w:sz w:val="24"/>
              </w:rPr>
              <w:t>9-10%</w:t>
            </w:r>
          </w:p>
        </w:tc>
      </w:tr>
      <w:tr w:rsidR="00641560" w:rsidTr="00641560">
        <w:trPr>
          <w:cnfStyle w:val="000000100000"/>
          <w:trHeight w:val="2101"/>
        </w:trPr>
        <w:tc>
          <w:tcPr>
            <w:cnfStyle w:val="001000000000"/>
            <w:tcW w:w="1628" w:type="dxa"/>
            <w:vAlign w:val="center"/>
          </w:tcPr>
          <w:p w:rsidR="00641560" w:rsidRPr="00641560" w:rsidRDefault="00641560" w:rsidP="00641560">
            <w:pPr>
              <w:contextualSpacing/>
              <w:jc w:val="center"/>
              <w:rPr>
                <w:rFonts w:ascii="Trebuchet MS" w:hAnsi="Trebuchet MS" w:cs="Times New Roman"/>
                <w:sz w:val="24"/>
              </w:rPr>
            </w:pPr>
            <w:r w:rsidRPr="00641560">
              <w:rPr>
                <w:rFonts w:ascii="Trebuchet MS" w:hAnsi="Trebuchet MS" w:cs="Times New Roman"/>
                <w:sz w:val="24"/>
              </w:rPr>
              <w:t>Ações técnico-táticas</w:t>
            </w:r>
          </w:p>
        </w:tc>
        <w:tc>
          <w:tcPr>
            <w:tcW w:w="1911" w:type="dxa"/>
          </w:tcPr>
          <w:p w:rsidR="00641560" w:rsidRPr="00641560" w:rsidRDefault="00641560" w:rsidP="00641560">
            <w:pPr>
              <w:ind w:left="28"/>
              <w:contextualSpacing/>
              <w:cnfStyle w:val="000000100000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641560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Não executa o gesto técnico corretamente;</w:t>
            </w:r>
          </w:p>
          <w:p w:rsidR="00641560" w:rsidRPr="00641560" w:rsidRDefault="00641560" w:rsidP="00641560">
            <w:pPr>
              <w:ind w:left="28"/>
              <w:contextualSpacing/>
              <w:cnfStyle w:val="000000100000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</w:p>
          <w:p w:rsidR="00641560" w:rsidRPr="00641560" w:rsidRDefault="00641560" w:rsidP="00641560">
            <w:pPr>
              <w:ind w:left="28"/>
              <w:contextualSpacing/>
              <w:cnfStyle w:val="000000100000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641560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Não cumpre o objetivo;</w:t>
            </w:r>
          </w:p>
          <w:p w:rsidR="00641560" w:rsidRPr="00641560" w:rsidRDefault="00641560" w:rsidP="00641560">
            <w:pPr>
              <w:ind w:left="28"/>
              <w:contextualSpacing/>
              <w:cnfStyle w:val="000000100000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</w:p>
          <w:p w:rsidR="00641560" w:rsidRPr="00641560" w:rsidRDefault="00641560" w:rsidP="00641560">
            <w:pPr>
              <w:contextualSpacing/>
              <w:cnfStyle w:val="000000100000"/>
              <w:rPr>
                <w:rFonts w:ascii="Trebuchet MS" w:hAnsi="Trebuchet MS" w:cs="Times New Roman"/>
                <w:sz w:val="24"/>
              </w:rPr>
            </w:pPr>
            <w:r w:rsidRPr="00641560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Não executou o gesto técnico.</w:t>
            </w:r>
          </w:p>
        </w:tc>
        <w:tc>
          <w:tcPr>
            <w:tcW w:w="1604" w:type="dxa"/>
          </w:tcPr>
          <w:p w:rsidR="00641560" w:rsidRPr="00641560" w:rsidRDefault="00641560" w:rsidP="00641560">
            <w:pPr>
              <w:cnfStyle w:val="000000100000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641560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Realiza o gesto técnico com algumas falhas;</w:t>
            </w:r>
          </w:p>
          <w:p w:rsidR="00641560" w:rsidRPr="00641560" w:rsidRDefault="00641560" w:rsidP="00641560">
            <w:pPr>
              <w:cnfStyle w:val="000000100000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</w:p>
          <w:p w:rsidR="00641560" w:rsidRPr="00641560" w:rsidRDefault="00641560" w:rsidP="00641560">
            <w:pPr>
              <w:contextualSpacing/>
              <w:cnfStyle w:val="000000100000"/>
              <w:rPr>
                <w:rFonts w:ascii="Trebuchet MS" w:hAnsi="Trebuchet MS" w:cs="Times New Roman"/>
                <w:sz w:val="24"/>
              </w:rPr>
            </w:pPr>
            <w:r w:rsidRPr="00641560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Cumpre o objetivo poucas vezes.</w:t>
            </w:r>
          </w:p>
        </w:tc>
        <w:tc>
          <w:tcPr>
            <w:tcW w:w="1859" w:type="dxa"/>
          </w:tcPr>
          <w:p w:rsidR="00641560" w:rsidRPr="00641560" w:rsidRDefault="00641560" w:rsidP="00641560">
            <w:pPr>
              <w:cnfStyle w:val="000000100000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641560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Realiza o gesto técnico corretamente ou com poucas falhas;</w:t>
            </w:r>
          </w:p>
          <w:p w:rsidR="00641560" w:rsidRPr="00641560" w:rsidRDefault="00641560" w:rsidP="00641560">
            <w:pPr>
              <w:cnfStyle w:val="000000100000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</w:p>
          <w:p w:rsidR="00641560" w:rsidRPr="00641560" w:rsidRDefault="00641560" w:rsidP="00641560">
            <w:pPr>
              <w:contextualSpacing/>
              <w:cnfStyle w:val="000000100000"/>
              <w:rPr>
                <w:rFonts w:ascii="Trebuchet MS" w:hAnsi="Trebuchet MS" w:cs="Times New Roman"/>
                <w:sz w:val="24"/>
              </w:rPr>
            </w:pPr>
            <w:r w:rsidRPr="00641560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Cumpre o objetivo a maior parte das vezes. </w:t>
            </w:r>
          </w:p>
        </w:tc>
        <w:tc>
          <w:tcPr>
            <w:tcW w:w="1642" w:type="dxa"/>
          </w:tcPr>
          <w:p w:rsidR="00641560" w:rsidRPr="00641560" w:rsidRDefault="00641560" w:rsidP="00641560">
            <w:pPr>
              <w:cnfStyle w:val="000000100000"/>
              <w:rPr>
                <w:rFonts w:ascii="Trebuchet MS" w:hAnsi="Trebuchet MS"/>
                <w:sz w:val="20"/>
              </w:rPr>
            </w:pPr>
            <w:r w:rsidRPr="00641560">
              <w:rPr>
                <w:rFonts w:ascii="Trebuchet MS" w:hAnsi="Trebuchet MS"/>
                <w:sz w:val="20"/>
              </w:rPr>
              <w:t>Realiza o gesto técnico sem falhas;</w:t>
            </w:r>
          </w:p>
          <w:p w:rsidR="00641560" w:rsidRPr="00641560" w:rsidRDefault="00641560" w:rsidP="00641560">
            <w:pPr>
              <w:cnfStyle w:val="000000100000"/>
              <w:rPr>
                <w:rFonts w:ascii="Trebuchet MS" w:hAnsi="Trebuchet MS"/>
                <w:sz w:val="20"/>
              </w:rPr>
            </w:pPr>
            <w:r w:rsidRPr="00641560">
              <w:rPr>
                <w:rFonts w:ascii="Trebuchet MS" w:hAnsi="Trebuchet MS"/>
                <w:sz w:val="20"/>
              </w:rPr>
              <w:t>Cumpre o objetivo.</w:t>
            </w:r>
          </w:p>
          <w:p w:rsidR="00641560" w:rsidRPr="00641560" w:rsidRDefault="00641560" w:rsidP="00641560">
            <w:pPr>
              <w:contextualSpacing/>
              <w:cnfStyle w:val="000000100000"/>
              <w:rPr>
                <w:rFonts w:ascii="Trebuchet MS" w:hAnsi="Trebuchet MS" w:cs="Times New Roman"/>
                <w:sz w:val="24"/>
              </w:rPr>
            </w:pPr>
          </w:p>
        </w:tc>
      </w:tr>
    </w:tbl>
    <w:tbl>
      <w:tblPr>
        <w:tblStyle w:val="SombreadoMdio1-Cor3"/>
        <w:tblpPr w:leftFromText="141" w:rightFromText="141" w:vertAnchor="text" w:horzAnchor="margin" w:tblpY="4509"/>
        <w:tblW w:w="0" w:type="auto"/>
        <w:tblLook w:val="04A0"/>
      </w:tblPr>
      <w:tblGrid>
        <w:gridCol w:w="2161"/>
        <w:gridCol w:w="2161"/>
        <w:gridCol w:w="2161"/>
        <w:gridCol w:w="2161"/>
      </w:tblGrid>
      <w:tr w:rsidR="00641560" w:rsidTr="00641560">
        <w:trPr>
          <w:cnfStyle w:val="100000000000"/>
        </w:trPr>
        <w:tc>
          <w:tcPr>
            <w:cnfStyle w:val="001000000000"/>
            <w:tcW w:w="2161" w:type="dxa"/>
          </w:tcPr>
          <w:p w:rsidR="00641560" w:rsidRPr="00641560" w:rsidRDefault="00641560" w:rsidP="00641560">
            <w:pPr>
              <w:contextualSpacing/>
              <w:jc w:val="center"/>
              <w:rPr>
                <w:rFonts w:ascii="Trebuchet MS" w:hAnsi="Trebuchet MS" w:cs="Times New Roman"/>
                <w:sz w:val="24"/>
              </w:rPr>
            </w:pPr>
            <w:r w:rsidRPr="00641560">
              <w:rPr>
                <w:rFonts w:ascii="Trebuchet MS" w:hAnsi="Trebuchet MS" w:cs="Times New Roman"/>
                <w:sz w:val="24"/>
              </w:rPr>
              <w:t>Cotação</w:t>
            </w:r>
          </w:p>
        </w:tc>
        <w:tc>
          <w:tcPr>
            <w:tcW w:w="2161" w:type="dxa"/>
          </w:tcPr>
          <w:p w:rsidR="00641560" w:rsidRPr="00641560" w:rsidRDefault="00641560" w:rsidP="00641560">
            <w:pPr>
              <w:contextualSpacing/>
              <w:jc w:val="center"/>
              <w:cnfStyle w:val="100000000000"/>
              <w:rPr>
                <w:rFonts w:ascii="Trebuchet MS" w:hAnsi="Trebuchet MS" w:cs="Times New Roman"/>
                <w:sz w:val="24"/>
              </w:rPr>
            </w:pPr>
            <w:r w:rsidRPr="00641560">
              <w:rPr>
                <w:rFonts w:ascii="Trebuchet MS" w:hAnsi="Trebuchet MS" w:cs="Times New Roman"/>
                <w:sz w:val="24"/>
              </w:rPr>
              <w:t>0-1%</w:t>
            </w:r>
          </w:p>
        </w:tc>
        <w:tc>
          <w:tcPr>
            <w:tcW w:w="2161" w:type="dxa"/>
          </w:tcPr>
          <w:p w:rsidR="00641560" w:rsidRPr="00641560" w:rsidRDefault="00641560" w:rsidP="00641560">
            <w:pPr>
              <w:contextualSpacing/>
              <w:jc w:val="center"/>
              <w:cnfStyle w:val="100000000000"/>
              <w:rPr>
                <w:rFonts w:ascii="Trebuchet MS" w:hAnsi="Trebuchet MS" w:cs="Times New Roman"/>
                <w:sz w:val="24"/>
              </w:rPr>
            </w:pPr>
            <w:r w:rsidRPr="00641560">
              <w:rPr>
                <w:rFonts w:ascii="Trebuchet MS" w:hAnsi="Trebuchet MS" w:cs="Times New Roman"/>
                <w:sz w:val="24"/>
              </w:rPr>
              <w:t>2-3%</w:t>
            </w:r>
          </w:p>
        </w:tc>
        <w:tc>
          <w:tcPr>
            <w:tcW w:w="2161" w:type="dxa"/>
          </w:tcPr>
          <w:p w:rsidR="00641560" w:rsidRPr="00641560" w:rsidRDefault="00641560" w:rsidP="00641560">
            <w:pPr>
              <w:contextualSpacing/>
              <w:jc w:val="center"/>
              <w:cnfStyle w:val="100000000000"/>
              <w:rPr>
                <w:rFonts w:ascii="Trebuchet MS" w:hAnsi="Trebuchet MS" w:cs="Times New Roman"/>
                <w:sz w:val="24"/>
              </w:rPr>
            </w:pPr>
            <w:r w:rsidRPr="00641560">
              <w:rPr>
                <w:rFonts w:ascii="Trebuchet MS" w:hAnsi="Trebuchet MS" w:cs="Times New Roman"/>
                <w:sz w:val="24"/>
              </w:rPr>
              <w:t>4-5%</w:t>
            </w:r>
          </w:p>
        </w:tc>
      </w:tr>
      <w:tr w:rsidR="00641560" w:rsidTr="00641560">
        <w:trPr>
          <w:cnfStyle w:val="000000100000"/>
        </w:trPr>
        <w:tc>
          <w:tcPr>
            <w:cnfStyle w:val="001000000000"/>
            <w:tcW w:w="2161" w:type="dxa"/>
            <w:vAlign w:val="center"/>
          </w:tcPr>
          <w:p w:rsidR="00641560" w:rsidRPr="00641560" w:rsidRDefault="00641560" w:rsidP="00641560">
            <w:pPr>
              <w:contextualSpacing/>
              <w:jc w:val="center"/>
              <w:rPr>
                <w:rFonts w:ascii="Trebuchet MS" w:hAnsi="Trebuchet MS" w:cs="Times New Roman"/>
                <w:sz w:val="24"/>
              </w:rPr>
            </w:pPr>
            <w:r w:rsidRPr="00641560">
              <w:rPr>
                <w:rFonts w:ascii="Trebuchet MS" w:hAnsi="Trebuchet MS" w:cs="Times New Roman"/>
                <w:sz w:val="24"/>
              </w:rPr>
              <w:t>Situação de jogo e Regras</w:t>
            </w:r>
          </w:p>
        </w:tc>
        <w:tc>
          <w:tcPr>
            <w:tcW w:w="2161" w:type="dxa"/>
          </w:tcPr>
          <w:p w:rsidR="00641560" w:rsidRPr="00641560" w:rsidRDefault="00641560" w:rsidP="00641560">
            <w:pPr>
              <w:cnfStyle w:val="000000100000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641560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Não utiliza ou raramente utiliza respostas adequadas aos ataques do adversário;</w:t>
            </w:r>
          </w:p>
          <w:p w:rsidR="00641560" w:rsidRPr="00641560" w:rsidRDefault="00641560" w:rsidP="00641560">
            <w:pPr>
              <w:cnfStyle w:val="000000100000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641560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Não consegue criar vantagem;</w:t>
            </w:r>
          </w:p>
          <w:p w:rsidR="00641560" w:rsidRPr="00641560" w:rsidRDefault="00641560" w:rsidP="00641560">
            <w:pPr>
              <w:cnfStyle w:val="000000100000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641560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Não tem conhecimento ou conhece poucas regras de jogo.</w:t>
            </w:r>
          </w:p>
        </w:tc>
        <w:tc>
          <w:tcPr>
            <w:tcW w:w="2161" w:type="dxa"/>
          </w:tcPr>
          <w:p w:rsidR="00641560" w:rsidRPr="00641560" w:rsidRDefault="00641560" w:rsidP="00641560">
            <w:pPr>
              <w:cnfStyle w:val="000000100000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641560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Ocasionalmente utiliza as técnicas adequadas em resposta aos ataques do adversário;</w:t>
            </w:r>
          </w:p>
          <w:p w:rsidR="00641560" w:rsidRPr="00641560" w:rsidRDefault="00641560" w:rsidP="00641560">
            <w:pPr>
              <w:cnfStyle w:val="000000100000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641560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Cria vantagem algumas vezes;</w:t>
            </w:r>
          </w:p>
          <w:p w:rsidR="00641560" w:rsidRPr="00641560" w:rsidRDefault="00641560" w:rsidP="00641560">
            <w:pPr>
              <w:contextualSpacing/>
              <w:cnfStyle w:val="000000100000"/>
              <w:rPr>
                <w:rFonts w:ascii="Trebuchet MS" w:hAnsi="Trebuchet MS" w:cs="Times New Roman"/>
                <w:sz w:val="24"/>
              </w:rPr>
            </w:pPr>
            <w:r w:rsidRPr="00641560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Reconhece algumas regras de jogo.</w:t>
            </w:r>
          </w:p>
        </w:tc>
        <w:tc>
          <w:tcPr>
            <w:tcW w:w="2161" w:type="dxa"/>
          </w:tcPr>
          <w:p w:rsidR="00641560" w:rsidRPr="00641560" w:rsidRDefault="00641560" w:rsidP="00641560">
            <w:pPr>
              <w:cnfStyle w:val="000000100000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641560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Utiliza as técnicas adequadas em resposta aos ataques do adversário;</w:t>
            </w:r>
          </w:p>
          <w:p w:rsidR="00641560" w:rsidRPr="00641560" w:rsidRDefault="00641560" w:rsidP="00641560">
            <w:pPr>
              <w:cnfStyle w:val="000000100000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641560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Cria vantagem;</w:t>
            </w:r>
          </w:p>
          <w:p w:rsidR="00641560" w:rsidRPr="00641560" w:rsidRDefault="00641560" w:rsidP="00641560">
            <w:pPr>
              <w:cnfStyle w:val="000000100000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641560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 xml:space="preserve">Conhece e aplica as regras de jogo. </w:t>
            </w:r>
          </w:p>
          <w:p w:rsidR="00641560" w:rsidRPr="00641560" w:rsidRDefault="00641560" w:rsidP="00641560">
            <w:pPr>
              <w:contextualSpacing/>
              <w:cnfStyle w:val="000000100000"/>
              <w:rPr>
                <w:rFonts w:ascii="Trebuchet MS" w:hAnsi="Trebuchet MS" w:cs="Times New Roman"/>
                <w:sz w:val="24"/>
              </w:rPr>
            </w:pPr>
          </w:p>
        </w:tc>
      </w:tr>
    </w:tbl>
    <w:p w:rsidR="00C73319" w:rsidRPr="00641560" w:rsidRDefault="00C73319" w:rsidP="00641560">
      <w:pPr>
        <w:spacing w:after="0" w:line="360" w:lineRule="auto"/>
        <w:ind w:firstLine="426"/>
        <w:contextualSpacing/>
        <w:rPr>
          <w:rFonts w:ascii="Trebuchet MS" w:hAnsi="Trebuchet MS" w:cs="Times New Roman"/>
          <w:sz w:val="20"/>
          <w:szCs w:val="20"/>
        </w:rPr>
      </w:pPr>
      <w:r w:rsidRPr="00641560">
        <w:rPr>
          <w:rFonts w:ascii="Trebuchet MS" w:hAnsi="Trebuchet MS" w:cs="Times New Roman"/>
          <w:sz w:val="20"/>
          <w:szCs w:val="20"/>
        </w:rPr>
        <w:t>- Faltas.</w:t>
      </w:r>
    </w:p>
    <w:p w:rsidR="002F71D3" w:rsidRDefault="002F71D3" w:rsidP="00203D2B">
      <w:pPr>
        <w:spacing w:after="0"/>
        <w:contextualSpacing/>
        <w:rPr>
          <w:rFonts w:ascii="Times New Roman" w:hAnsi="Times New Roman" w:cs="Times New Roman"/>
          <w:sz w:val="24"/>
        </w:rPr>
        <w:sectPr w:rsidR="002F71D3" w:rsidSect="00641560">
          <w:headerReference w:type="default" r:id="rId8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2F71D3" w:rsidRDefault="002F71D3" w:rsidP="00C73319">
      <w:pPr>
        <w:spacing w:after="0"/>
        <w:ind w:firstLine="426"/>
        <w:contextualSpacing/>
        <w:rPr>
          <w:rFonts w:ascii="Times New Roman" w:hAnsi="Times New Roman" w:cs="Times New Roman"/>
          <w:sz w:val="24"/>
        </w:rPr>
      </w:pPr>
    </w:p>
    <w:p w:rsidR="00203D2B" w:rsidRPr="00C73319" w:rsidRDefault="00203D2B" w:rsidP="00C73319">
      <w:pPr>
        <w:spacing w:after="0"/>
        <w:ind w:firstLine="426"/>
        <w:contextualSpacing/>
        <w:rPr>
          <w:rFonts w:ascii="Times New Roman" w:hAnsi="Times New Roman" w:cs="Times New Roman"/>
          <w:sz w:val="24"/>
        </w:rPr>
      </w:pPr>
    </w:p>
    <w:sectPr w:rsidR="00203D2B" w:rsidRPr="00C73319" w:rsidSect="002D2889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7D1" w:rsidRDefault="000057D1" w:rsidP="00032608">
      <w:pPr>
        <w:spacing w:after="0" w:line="240" w:lineRule="auto"/>
      </w:pPr>
      <w:r>
        <w:separator/>
      </w:r>
    </w:p>
  </w:endnote>
  <w:endnote w:type="continuationSeparator" w:id="0">
    <w:p w:rsidR="000057D1" w:rsidRDefault="000057D1" w:rsidP="00032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7D1" w:rsidRDefault="000057D1" w:rsidP="00032608">
      <w:pPr>
        <w:spacing w:after="0" w:line="240" w:lineRule="auto"/>
      </w:pPr>
      <w:r>
        <w:separator/>
      </w:r>
    </w:p>
  </w:footnote>
  <w:footnote w:type="continuationSeparator" w:id="0">
    <w:p w:rsidR="000057D1" w:rsidRDefault="000057D1" w:rsidP="000326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6FD" w:rsidRPr="00C056FD" w:rsidRDefault="00AD5B8D" w:rsidP="00C056FD">
    <w:pPr>
      <w:pStyle w:val="Cabealho"/>
      <w:jc w:val="center"/>
      <w:rPr>
        <w:rFonts w:ascii="Calibri" w:hAnsi="Calibri" w:cs="Arial"/>
        <w:b/>
      </w:rPr>
    </w:pPr>
    <w:r>
      <w:rPr>
        <w:rFonts w:ascii="Calibri" w:hAnsi="Calibri" w:cs="Arial"/>
        <w:b/>
        <w:noProof/>
        <w:lang w:eastAsia="pt-PT"/>
      </w:rPr>
      <w:drawing>
        <wp:anchor distT="0" distB="0" distL="114300" distR="114300" simplePos="0" relativeHeight="251666432" behindDoc="0" locked="0" layoutInCell="1" allowOverlap="1">
          <wp:simplePos x="0" y="0"/>
          <wp:positionH relativeFrom="column">
            <wp:posOffset>5281295</wp:posOffset>
          </wp:positionH>
          <wp:positionV relativeFrom="paragraph">
            <wp:posOffset>36195</wp:posOffset>
          </wp:positionV>
          <wp:extent cx="601345" cy="504825"/>
          <wp:effectExtent l="19050" t="0" r="8255" b="0"/>
          <wp:wrapSquare wrapText="bothSides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345" cy="504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Calibri" w:hAnsi="Calibri" w:cs="Arial"/>
        <w:b/>
        <w:noProof/>
        <w:lang w:eastAsia="pt-PT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4206240</wp:posOffset>
          </wp:positionH>
          <wp:positionV relativeFrom="paragraph">
            <wp:posOffset>102870</wp:posOffset>
          </wp:positionV>
          <wp:extent cx="866775" cy="381000"/>
          <wp:effectExtent l="19050" t="0" r="9525" b="0"/>
          <wp:wrapSquare wrapText="bothSides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381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Calibri" w:hAnsi="Calibri" w:cs="Arial"/>
        <w:b/>
        <w:noProof/>
        <w:lang w:eastAsia="pt-PT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4034790</wp:posOffset>
          </wp:positionH>
          <wp:positionV relativeFrom="paragraph">
            <wp:posOffset>-144780</wp:posOffset>
          </wp:positionV>
          <wp:extent cx="1847850" cy="247650"/>
          <wp:effectExtent l="19050" t="0" r="0" b="0"/>
          <wp:wrapTight wrapText="bothSides">
            <wp:wrapPolygon edited="0">
              <wp:start x="-223" y="0"/>
              <wp:lineTo x="-223" y="19938"/>
              <wp:lineTo x="21600" y="19938"/>
              <wp:lineTo x="21600" y="0"/>
              <wp:lineTo x="-223" y="0"/>
            </wp:wrapPolygon>
          </wp:wrapTight>
          <wp:docPr id="1" name="Imagem 13" descr="C:\Documents and Settings\luis.costa.ADMINISTRATIVO\Os meus documentos\LUIS COSTA\LOGOTIPOS\Logo_MEC\MEC-201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3" descr="C:\Documents and Settings\luis.costa.ADMINISTRATIVO\Os meus documentos\LUIS COSTA\LOGOTIPOS\Logo_MEC\MEC-2012.JPG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 t="20930" b="18605"/>
                  <a:stretch>
                    <a:fillRect/>
                  </a:stretch>
                </pic:blipFill>
                <pic:spPr bwMode="auto">
                  <a:xfrm>
                    <a:off x="0" y="0"/>
                    <a:ext cx="1847850" cy="247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2386D">
      <w:rPr>
        <w:rFonts w:ascii="Calibri" w:hAnsi="Calibri" w:cs="Arial"/>
        <w:b/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50.55pt;margin-top:-4.55pt;width:71.2pt;height:43.45pt;z-index:251658240;mso-position-horizontal-relative:text;mso-position-vertical-relative:text">
          <v:imagedata r:id="rId4" o:title=""/>
          <w10:wrap type="square"/>
        </v:shape>
        <o:OLEObject Type="Embed" ProgID="PBrush" ShapeID="_x0000_s2049" DrawAspect="Content" ObjectID="_1432970700" r:id="rId5"/>
      </w:pict>
    </w:r>
    <w:r>
      <w:rPr>
        <w:rFonts w:ascii="Calibri" w:hAnsi="Calibri" w:cs="Arial"/>
        <w:b/>
        <w:noProof/>
        <w:lang w:eastAsia="pt-PT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320040</wp:posOffset>
          </wp:positionH>
          <wp:positionV relativeFrom="paragraph">
            <wp:posOffset>-78105</wp:posOffset>
          </wp:positionV>
          <wp:extent cx="771525" cy="542925"/>
          <wp:effectExtent l="19050" t="0" r="9525" b="0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6"/>
                  <a:srcRect b="10526"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056FD" w:rsidRPr="00C056FD">
      <w:rPr>
        <w:rFonts w:ascii="Calibri" w:hAnsi="Calibri" w:cs="Arial"/>
        <w:b/>
      </w:rPr>
      <w:t>AGRUPAMENTO DE ESCOLAS DO FUNDÃO</w:t>
    </w:r>
  </w:p>
  <w:p w:rsidR="00C056FD" w:rsidRPr="00C056FD" w:rsidRDefault="00C056FD" w:rsidP="00C056FD">
    <w:pPr>
      <w:pStyle w:val="Cabealho"/>
      <w:jc w:val="center"/>
      <w:rPr>
        <w:rFonts w:ascii="Calibri" w:hAnsi="Calibri" w:cs="Arial"/>
        <w:b/>
      </w:rPr>
    </w:pPr>
    <w:r w:rsidRPr="00C056FD">
      <w:rPr>
        <w:rFonts w:ascii="Calibri" w:hAnsi="Calibri" w:cs="Arial"/>
        <w:b/>
      </w:rPr>
      <w:t>- EDUCAÇÃO FÍSICA- ANO LETIVO 2012/2013 -</w:t>
    </w:r>
  </w:p>
  <w:p w:rsidR="00032608" w:rsidRPr="00C056FD" w:rsidRDefault="00032608">
    <w:pPr>
      <w:pStyle w:val="Cabealho"/>
      <w:rPr>
        <w:rFonts w:ascii="Calibri" w:hAnsi="Calibr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C11CF"/>
    <w:multiLevelType w:val="hybridMultilevel"/>
    <w:tmpl w:val="02F0FC4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3314">
      <o:colormenu v:ext="edit" stroke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32255"/>
    <w:rsid w:val="000057D1"/>
    <w:rsid w:val="00032608"/>
    <w:rsid w:val="000D16BA"/>
    <w:rsid w:val="00113D7A"/>
    <w:rsid w:val="0014699C"/>
    <w:rsid w:val="001D6BA1"/>
    <w:rsid w:val="001F39EC"/>
    <w:rsid w:val="001F6BD0"/>
    <w:rsid w:val="00203D2B"/>
    <w:rsid w:val="002B7493"/>
    <w:rsid w:val="002D2889"/>
    <w:rsid w:val="002F71D3"/>
    <w:rsid w:val="00332255"/>
    <w:rsid w:val="004356DB"/>
    <w:rsid w:val="0049155D"/>
    <w:rsid w:val="00517645"/>
    <w:rsid w:val="005526D3"/>
    <w:rsid w:val="005A536E"/>
    <w:rsid w:val="00641560"/>
    <w:rsid w:val="00763BA7"/>
    <w:rsid w:val="00802F50"/>
    <w:rsid w:val="008C5FBD"/>
    <w:rsid w:val="008F0B46"/>
    <w:rsid w:val="00981C6D"/>
    <w:rsid w:val="00AB66F3"/>
    <w:rsid w:val="00AD5B8D"/>
    <w:rsid w:val="00C056FD"/>
    <w:rsid w:val="00C245FB"/>
    <w:rsid w:val="00C73319"/>
    <w:rsid w:val="00D1192C"/>
    <w:rsid w:val="00D2386D"/>
    <w:rsid w:val="00DD379B"/>
    <w:rsid w:val="00DF57FD"/>
    <w:rsid w:val="00E66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99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32255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0326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32608"/>
  </w:style>
  <w:style w:type="paragraph" w:styleId="Rodap">
    <w:name w:val="footer"/>
    <w:basedOn w:val="Normal"/>
    <w:link w:val="RodapCarcter"/>
    <w:uiPriority w:val="99"/>
    <w:semiHidden/>
    <w:unhideWhenUsed/>
    <w:rsid w:val="000326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032608"/>
  </w:style>
  <w:style w:type="paragraph" w:styleId="Textodebalo">
    <w:name w:val="Balloon Text"/>
    <w:basedOn w:val="Normal"/>
    <w:link w:val="TextodebaloCarcter"/>
    <w:uiPriority w:val="99"/>
    <w:semiHidden/>
    <w:unhideWhenUsed/>
    <w:rsid w:val="00032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3260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1192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comgrelha">
    <w:name w:val="Table Grid"/>
    <w:basedOn w:val="Tabelanormal"/>
    <w:uiPriority w:val="59"/>
    <w:rsid w:val="002F71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dio1-Cor3">
    <w:name w:val="Medium Shading 1 Accent 3"/>
    <w:basedOn w:val="Tabelanormal"/>
    <w:uiPriority w:val="63"/>
    <w:rsid w:val="002D288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Claro-Cor3">
    <w:name w:val="Light Shading Accent 3"/>
    <w:basedOn w:val="Tabelanormal"/>
    <w:uiPriority w:val="60"/>
    <w:rsid w:val="002D288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staClara-Cor3">
    <w:name w:val="Light List Accent 3"/>
    <w:basedOn w:val="Tabelanormal"/>
    <w:uiPriority w:val="61"/>
    <w:rsid w:val="002D288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5.png"/><Relationship Id="rId5" Type="http://schemas.openxmlformats.org/officeDocument/2006/relationships/oleObject" Target="embeddings/oleObject1.bin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D47408-055A-4FF4-8185-EA7831C69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642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5</cp:revision>
  <dcterms:created xsi:type="dcterms:W3CDTF">2013-01-22T16:13:00Z</dcterms:created>
  <dcterms:modified xsi:type="dcterms:W3CDTF">2013-06-17T09:38:00Z</dcterms:modified>
</cp:coreProperties>
</file>